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2C658A">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6A5051" w:rsidRDefault="004572CB" w:rsidP="000E6E51">
      <w:pPr>
        <w:spacing w:line="240" w:lineRule="auto"/>
        <w:jc w:val="center"/>
        <w:rPr>
          <w:rFonts w:asciiTheme="minorHAnsi" w:hAnsiTheme="minorHAnsi" w:cstheme="minorHAnsi"/>
          <w:b/>
          <w:bCs/>
          <w:color w:val="538135" w:themeColor="accent6" w:themeShade="BF"/>
          <w:sz w:val="23"/>
          <w:szCs w:val="23"/>
        </w:rPr>
      </w:pPr>
      <w:r w:rsidRPr="006A5051">
        <w:rPr>
          <w:rFonts w:asciiTheme="minorHAnsi" w:hAnsiTheme="minorHAnsi" w:cstheme="minorHAnsi"/>
          <w:b/>
          <w:bCs/>
          <w:color w:val="538135" w:themeColor="accent6" w:themeShade="BF"/>
          <w:sz w:val="23"/>
          <w:szCs w:val="23"/>
        </w:rPr>
        <w:lastRenderedPageBreak/>
        <w:t>TABLE OF CONTENTS</w:t>
      </w:r>
    </w:p>
    <w:p w14:paraId="468D6CA7" w14:textId="77777777" w:rsidR="000D54F3" w:rsidRPr="006811C6" w:rsidRDefault="000D54F3" w:rsidP="000D54F3">
      <w:pPr>
        <w:rPr>
          <w:rFonts w:asciiTheme="minorHAnsi" w:hAnsiTheme="minorHAnsi" w:cstheme="minorHAnsi"/>
          <w:sz w:val="23"/>
          <w:szCs w:val="23"/>
        </w:rPr>
      </w:pPr>
      <w:bookmarkStart w:id="1" w:name="_Hlk145855369"/>
      <w:r w:rsidRPr="006811C6">
        <w:rPr>
          <w:rFonts w:asciiTheme="minorHAnsi" w:hAnsiTheme="minorHAnsi" w:cstheme="minorHAnsi"/>
          <w:sz w:val="23"/>
          <w:szCs w:val="23"/>
        </w:rPr>
        <w:t xml:space="preserve">ABSTRACT ...................................................................................................................... </w:t>
      </w:r>
      <w:proofErr w:type="spellStart"/>
      <w:r w:rsidRPr="006811C6">
        <w:rPr>
          <w:rFonts w:asciiTheme="minorHAnsi" w:hAnsiTheme="minorHAnsi" w:cstheme="minorHAnsi"/>
          <w:sz w:val="23"/>
          <w:szCs w:val="23"/>
        </w:rPr>
        <w:t>pag</w:t>
      </w:r>
      <w:proofErr w:type="spellEnd"/>
    </w:p>
    <w:p w14:paraId="3A8E1D2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ACKNOWLEDGMENTS ................................................................................................... </w:t>
      </w:r>
      <w:proofErr w:type="spellStart"/>
      <w:r w:rsidRPr="006811C6">
        <w:rPr>
          <w:rFonts w:asciiTheme="minorHAnsi" w:hAnsiTheme="minorHAnsi" w:cstheme="minorHAnsi"/>
          <w:sz w:val="23"/>
          <w:szCs w:val="23"/>
        </w:rPr>
        <w:t>pag</w:t>
      </w:r>
      <w:proofErr w:type="spellEnd"/>
    </w:p>
    <w:p w14:paraId="790257BB" w14:textId="77777777" w:rsidR="000D54F3" w:rsidRPr="006811C6" w:rsidRDefault="000D54F3" w:rsidP="000D54F3">
      <w:pPr>
        <w:rPr>
          <w:rFonts w:asciiTheme="minorHAnsi" w:hAnsiTheme="minorHAnsi" w:cstheme="minorHAnsi"/>
          <w:sz w:val="23"/>
          <w:szCs w:val="23"/>
        </w:rPr>
      </w:pPr>
    </w:p>
    <w:p w14:paraId="69ECA1F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1. INTRODUCTION ......................................................................................................... </w:t>
      </w:r>
      <w:proofErr w:type="spellStart"/>
      <w:r w:rsidRPr="006811C6">
        <w:rPr>
          <w:rFonts w:asciiTheme="minorHAnsi" w:hAnsiTheme="minorHAnsi" w:cstheme="minorHAnsi"/>
          <w:sz w:val="23"/>
          <w:szCs w:val="23"/>
        </w:rPr>
        <w:t>pag</w:t>
      </w:r>
      <w:proofErr w:type="spellEnd"/>
    </w:p>
    <w:p w14:paraId="360E2C1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1.1 Framework of Methodology ................................................................................ </w:t>
      </w:r>
      <w:proofErr w:type="spellStart"/>
      <w:r w:rsidRPr="006811C6">
        <w:rPr>
          <w:rFonts w:asciiTheme="minorHAnsi" w:hAnsiTheme="minorHAnsi" w:cstheme="minorHAnsi"/>
          <w:sz w:val="23"/>
          <w:szCs w:val="23"/>
        </w:rPr>
        <w:t>pag</w:t>
      </w:r>
      <w:proofErr w:type="spellEnd"/>
    </w:p>
    <w:p w14:paraId="58BF34E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1.2 Research Objectives ............................................................................................. </w:t>
      </w:r>
      <w:proofErr w:type="spellStart"/>
      <w:r w:rsidRPr="006811C6">
        <w:rPr>
          <w:rFonts w:asciiTheme="minorHAnsi" w:hAnsiTheme="minorHAnsi" w:cstheme="minorHAnsi"/>
          <w:sz w:val="23"/>
          <w:szCs w:val="23"/>
        </w:rPr>
        <w:t>pag</w:t>
      </w:r>
      <w:proofErr w:type="spellEnd"/>
    </w:p>
    <w:p w14:paraId="3A5CFF4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1.3 Scope and Limitations .......................................................................................... </w:t>
      </w:r>
      <w:proofErr w:type="spellStart"/>
      <w:r w:rsidRPr="006811C6">
        <w:rPr>
          <w:rFonts w:asciiTheme="minorHAnsi" w:hAnsiTheme="minorHAnsi" w:cstheme="minorHAnsi"/>
          <w:sz w:val="23"/>
          <w:szCs w:val="23"/>
        </w:rPr>
        <w:t>pag</w:t>
      </w:r>
      <w:proofErr w:type="spellEnd"/>
    </w:p>
    <w:p w14:paraId="1CBAD2BD" w14:textId="77777777" w:rsidR="000D54F3" w:rsidRPr="006811C6" w:rsidRDefault="000D54F3" w:rsidP="000D54F3">
      <w:pPr>
        <w:rPr>
          <w:rFonts w:asciiTheme="minorHAnsi" w:hAnsiTheme="minorHAnsi" w:cstheme="minorHAnsi"/>
          <w:sz w:val="23"/>
          <w:szCs w:val="23"/>
        </w:rPr>
      </w:pPr>
    </w:p>
    <w:p w14:paraId="4633651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2. LITERATURE REVIEW .................................................................................................. </w:t>
      </w:r>
      <w:proofErr w:type="spellStart"/>
      <w:r w:rsidRPr="006811C6">
        <w:rPr>
          <w:rFonts w:asciiTheme="minorHAnsi" w:hAnsiTheme="minorHAnsi" w:cstheme="minorHAnsi"/>
          <w:sz w:val="23"/>
          <w:szCs w:val="23"/>
        </w:rPr>
        <w:t>pag</w:t>
      </w:r>
      <w:proofErr w:type="spellEnd"/>
    </w:p>
    <w:p w14:paraId="3CBAFC2D" w14:textId="77777777" w:rsidR="000D54F3" w:rsidRPr="006811C6" w:rsidRDefault="000D54F3" w:rsidP="000D54F3">
      <w:pPr>
        <w:rPr>
          <w:rFonts w:asciiTheme="minorHAnsi" w:hAnsiTheme="minorHAnsi" w:cstheme="minorHAnsi"/>
          <w:sz w:val="23"/>
          <w:szCs w:val="23"/>
        </w:rPr>
      </w:pPr>
    </w:p>
    <w:p w14:paraId="6C6920B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3. DATA COLLECTION AND PREPROCESSING ................................................................. </w:t>
      </w:r>
      <w:proofErr w:type="spellStart"/>
      <w:r w:rsidRPr="006811C6">
        <w:rPr>
          <w:rFonts w:asciiTheme="minorHAnsi" w:hAnsiTheme="minorHAnsi" w:cstheme="minorHAnsi"/>
          <w:sz w:val="23"/>
          <w:szCs w:val="23"/>
        </w:rPr>
        <w:t>pag</w:t>
      </w:r>
      <w:proofErr w:type="spellEnd"/>
    </w:p>
    <w:p w14:paraId="1819DD10"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 Data Sources ....................................................................................................... </w:t>
      </w:r>
      <w:proofErr w:type="spellStart"/>
      <w:r w:rsidRPr="006811C6">
        <w:rPr>
          <w:rFonts w:asciiTheme="minorHAnsi" w:hAnsiTheme="minorHAnsi" w:cstheme="minorHAnsi"/>
          <w:sz w:val="23"/>
          <w:szCs w:val="23"/>
        </w:rPr>
        <w:t>pag</w:t>
      </w:r>
      <w:proofErr w:type="spellEnd"/>
    </w:p>
    <w:p w14:paraId="33425F9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3.1.1 Indexes .......................................................................................................... </w:t>
      </w:r>
      <w:proofErr w:type="spellStart"/>
      <w:r w:rsidRPr="006811C6">
        <w:rPr>
          <w:rFonts w:asciiTheme="minorHAnsi" w:hAnsiTheme="minorHAnsi" w:cstheme="minorHAnsi"/>
          <w:sz w:val="23"/>
          <w:szCs w:val="23"/>
        </w:rPr>
        <w:t>pag</w:t>
      </w:r>
      <w:proofErr w:type="spellEnd"/>
    </w:p>
    <w:p w14:paraId="145A073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3.1.2 Sources ......................................................................................................... </w:t>
      </w:r>
      <w:proofErr w:type="spellStart"/>
      <w:r w:rsidRPr="006811C6">
        <w:rPr>
          <w:rFonts w:asciiTheme="minorHAnsi" w:hAnsiTheme="minorHAnsi" w:cstheme="minorHAnsi"/>
          <w:sz w:val="23"/>
          <w:szCs w:val="23"/>
        </w:rPr>
        <w:t>pag</w:t>
      </w:r>
      <w:proofErr w:type="spellEnd"/>
    </w:p>
    <w:p w14:paraId="5CD376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 Exploratory Data Analysis .................................................................................... </w:t>
      </w:r>
      <w:proofErr w:type="spellStart"/>
      <w:r w:rsidRPr="006811C6">
        <w:rPr>
          <w:rFonts w:asciiTheme="minorHAnsi" w:hAnsiTheme="minorHAnsi" w:cstheme="minorHAnsi"/>
          <w:sz w:val="23"/>
          <w:szCs w:val="23"/>
        </w:rPr>
        <w:t>pag</w:t>
      </w:r>
      <w:proofErr w:type="spellEnd"/>
    </w:p>
    <w:p w14:paraId="3785AFB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 Data Preprocessing Steps ............................................................................. </w:t>
      </w:r>
      <w:proofErr w:type="spellStart"/>
      <w:r w:rsidRPr="006811C6">
        <w:rPr>
          <w:rFonts w:asciiTheme="minorHAnsi" w:hAnsiTheme="minorHAnsi" w:cstheme="minorHAnsi"/>
          <w:sz w:val="23"/>
          <w:szCs w:val="23"/>
        </w:rPr>
        <w:t>pag</w:t>
      </w:r>
      <w:proofErr w:type="spellEnd"/>
    </w:p>
    <w:p w14:paraId="1EB409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3.2.1.1 Missing Values ....................................................................................... </w:t>
      </w:r>
      <w:proofErr w:type="spellStart"/>
      <w:r w:rsidRPr="006811C6">
        <w:rPr>
          <w:rFonts w:asciiTheme="minorHAnsi" w:hAnsiTheme="minorHAnsi" w:cstheme="minorHAnsi"/>
          <w:sz w:val="23"/>
          <w:szCs w:val="23"/>
        </w:rPr>
        <w:t>pag</w:t>
      </w:r>
      <w:proofErr w:type="spellEnd"/>
    </w:p>
    <w:p w14:paraId="7BE9E2E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3.2.1.2 Outliers .................................................................................................. </w:t>
      </w:r>
      <w:proofErr w:type="spellStart"/>
      <w:r w:rsidRPr="006811C6">
        <w:rPr>
          <w:rFonts w:asciiTheme="minorHAnsi" w:hAnsiTheme="minorHAnsi" w:cstheme="minorHAnsi"/>
          <w:sz w:val="23"/>
          <w:szCs w:val="23"/>
        </w:rPr>
        <w:t>pag</w:t>
      </w:r>
      <w:proofErr w:type="spellEnd"/>
    </w:p>
    <w:p w14:paraId="56B1BB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3.2.2 Basic Statistics .............................................................................................. </w:t>
      </w:r>
      <w:proofErr w:type="spellStart"/>
      <w:r w:rsidRPr="006811C6">
        <w:rPr>
          <w:rFonts w:asciiTheme="minorHAnsi" w:hAnsiTheme="minorHAnsi" w:cstheme="minorHAnsi"/>
          <w:sz w:val="23"/>
          <w:szCs w:val="23"/>
        </w:rPr>
        <w:t>pag</w:t>
      </w:r>
      <w:proofErr w:type="spellEnd"/>
    </w:p>
    <w:p w14:paraId="7B82C25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3.2.3 Data Distribution .......................................................................................... </w:t>
      </w:r>
      <w:proofErr w:type="spellStart"/>
      <w:r w:rsidRPr="006811C6">
        <w:rPr>
          <w:rFonts w:asciiTheme="minorHAnsi" w:hAnsiTheme="minorHAnsi" w:cstheme="minorHAnsi"/>
          <w:sz w:val="23"/>
          <w:szCs w:val="23"/>
        </w:rPr>
        <w:t>pag</w:t>
      </w:r>
      <w:proofErr w:type="spellEnd"/>
    </w:p>
    <w:p w14:paraId="6265941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3.2.4 Plots ............................................................................................................. </w:t>
      </w:r>
      <w:proofErr w:type="spellStart"/>
      <w:r w:rsidRPr="006811C6">
        <w:rPr>
          <w:rFonts w:asciiTheme="minorHAnsi" w:hAnsiTheme="minorHAnsi" w:cstheme="minorHAnsi"/>
          <w:sz w:val="23"/>
          <w:szCs w:val="23"/>
        </w:rPr>
        <w:t>pag</w:t>
      </w:r>
      <w:proofErr w:type="spellEnd"/>
    </w:p>
    <w:p w14:paraId="6DEFEB95" w14:textId="77777777" w:rsidR="000D54F3" w:rsidRPr="006811C6" w:rsidRDefault="000D54F3" w:rsidP="000D54F3">
      <w:pPr>
        <w:rPr>
          <w:rFonts w:asciiTheme="minorHAnsi" w:hAnsiTheme="minorHAnsi" w:cstheme="minorHAnsi"/>
          <w:sz w:val="23"/>
          <w:szCs w:val="23"/>
        </w:rPr>
      </w:pPr>
    </w:p>
    <w:p w14:paraId="282DA52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4. TIME SERIES FORECASTING ...................................................................................... </w:t>
      </w:r>
      <w:proofErr w:type="spellStart"/>
      <w:r w:rsidRPr="006811C6">
        <w:rPr>
          <w:rFonts w:asciiTheme="minorHAnsi" w:hAnsiTheme="minorHAnsi" w:cstheme="minorHAnsi"/>
          <w:sz w:val="23"/>
          <w:szCs w:val="23"/>
        </w:rPr>
        <w:t>pag</w:t>
      </w:r>
      <w:proofErr w:type="spellEnd"/>
    </w:p>
    <w:p w14:paraId="7A264E2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4.1 Introduction to Time Series Forecasting Models ................................................ </w:t>
      </w:r>
      <w:proofErr w:type="spellStart"/>
      <w:proofErr w:type="gramStart"/>
      <w:r w:rsidRPr="006811C6">
        <w:rPr>
          <w:rFonts w:asciiTheme="minorHAnsi" w:hAnsiTheme="minorHAnsi" w:cstheme="minorHAnsi"/>
          <w:sz w:val="23"/>
          <w:szCs w:val="23"/>
        </w:rPr>
        <w:t>pag</w:t>
      </w:r>
      <w:proofErr w:type="spellEnd"/>
      <w:proofErr w:type="gramEnd"/>
    </w:p>
    <w:p w14:paraId="2A90AE0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 Implementing the Prophet Model ...................................................................... </w:t>
      </w:r>
      <w:proofErr w:type="spellStart"/>
      <w:r w:rsidRPr="006811C6">
        <w:rPr>
          <w:rFonts w:asciiTheme="minorHAnsi" w:hAnsiTheme="minorHAnsi" w:cstheme="minorHAnsi"/>
          <w:sz w:val="23"/>
          <w:szCs w:val="23"/>
        </w:rPr>
        <w:t>pag</w:t>
      </w:r>
      <w:proofErr w:type="spellEnd"/>
    </w:p>
    <w:p w14:paraId="0B70C1D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4.2.1 Model Architecture and Configuration ........................................................ </w:t>
      </w:r>
      <w:proofErr w:type="spellStart"/>
      <w:r w:rsidRPr="006811C6">
        <w:rPr>
          <w:rFonts w:asciiTheme="minorHAnsi" w:hAnsiTheme="minorHAnsi" w:cstheme="minorHAnsi"/>
          <w:sz w:val="23"/>
          <w:szCs w:val="23"/>
        </w:rPr>
        <w:t>pag</w:t>
      </w:r>
      <w:proofErr w:type="spellEnd"/>
    </w:p>
    <w:p w14:paraId="7FCA497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4.2.2 Training Parameters ..................................................................................... </w:t>
      </w:r>
      <w:proofErr w:type="spellStart"/>
      <w:r w:rsidRPr="006811C6">
        <w:rPr>
          <w:rFonts w:asciiTheme="minorHAnsi" w:hAnsiTheme="minorHAnsi" w:cstheme="minorHAnsi"/>
          <w:sz w:val="23"/>
          <w:szCs w:val="23"/>
        </w:rPr>
        <w:t>pag</w:t>
      </w:r>
      <w:proofErr w:type="spellEnd"/>
    </w:p>
    <w:p w14:paraId="0E7283E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 Modeling and Optimization (Hyperparameter Tuning) ................................ </w:t>
      </w:r>
      <w:proofErr w:type="spellStart"/>
      <w:r w:rsidRPr="006811C6">
        <w:rPr>
          <w:rFonts w:asciiTheme="minorHAnsi" w:hAnsiTheme="minorHAnsi" w:cstheme="minorHAnsi"/>
          <w:sz w:val="23"/>
          <w:szCs w:val="23"/>
        </w:rPr>
        <w:t>pag</w:t>
      </w:r>
      <w:proofErr w:type="spellEnd"/>
    </w:p>
    <w:p w14:paraId="5A3AE4A5" w14:textId="114BD2D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4.2.3.1 Bayesian Optimization</w:t>
      </w:r>
      <w:r w:rsidR="009645B8">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206282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4.2.3.2 Prophet Model Forecast on Optimized Hyperparameters .................... </w:t>
      </w:r>
      <w:proofErr w:type="spellStart"/>
      <w:r w:rsidRPr="006811C6">
        <w:rPr>
          <w:rFonts w:asciiTheme="minorHAnsi" w:hAnsiTheme="minorHAnsi" w:cstheme="minorHAnsi"/>
          <w:sz w:val="23"/>
          <w:szCs w:val="23"/>
        </w:rPr>
        <w:t>pag</w:t>
      </w:r>
      <w:proofErr w:type="spellEnd"/>
    </w:p>
    <w:p w14:paraId="7E41E6A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lastRenderedPageBreak/>
        <w:t xml:space="preserve">    4.3 Decomposition and Smoothing .......................................................................... </w:t>
      </w:r>
      <w:proofErr w:type="spellStart"/>
      <w:r w:rsidRPr="006811C6">
        <w:rPr>
          <w:rFonts w:asciiTheme="minorHAnsi" w:hAnsiTheme="minorHAnsi" w:cstheme="minorHAnsi"/>
          <w:sz w:val="23"/>
          <w:szCs w:val="23"/>
        </w:rPr>
        <w:t>pag</w:t>
      </w:r>
      <w:proofErr w:type="spellEnd"/>
    </w:p>
    <w:p w14:paraId="413A036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4.3.1 Trend Analysis .............................................................................................. </w:t>
      </w:r>
      <w:proofErr w:type="spellStart"/>
      <w:r w:rsidRPr="006811C6">
        <w:rPr>
          <w:rFonts w:asciiTheme="minorHAnsi" w:hAnsiTheme="minorHAnsi" w:cstheme="minorHAnsi"/>
          <w:sz w:val="23"/>
          <w:szCs w:val="23"/>
        </w:rPr>
        <w:t>pag</w:t>
      </w:r>
      <w:proofErr w:type="spellEnd"/>
    </w:p>
    <w:p w14:paraId="69A29BD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4.3.2 Seasonal Decomposition ............................................................................. </w:t>
      </w:r>
      <w:proofErr w:type="spellStart"/>
      <w:r w:rsidRPr="006811C6">
        <w:rPr>
          <w:rFonts w:asciiTheme="minorHAnsi" w:hAnsiTheme="minorHAnsi" w:cstheme="minorHAnsi"/>
          <w:sz w:val="23"/>
          <w:szCs w:val="23"/>
        </w:rPr>
        <w:t>pag</w:t>
      </w:r>
      <w:proofErr w:type="spellEnd"/>
    </w:p>
    <w:p w14:paraId="1E41F4E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4.3.3 Residual Component ................................................................................... </w:t>
      </w:r>
      <w:proofErr w:type="spellStart"/>
      <w:r w:rsidRPr="006811C6">
        <w:rPr>
          <w:rFonts w:asciiTheme="minorHAnsi" w:hAnsiTheme="minorHAnsi" w:cstheme="minorHAnsi"/>
          <w:sz w:val="23"/>
          <w:szCs w:val="23"/>
        </w:rPr>
        <w:t>pag</w:t>
      </w:r>
      <w:proofErr w:type="spellEnd"/>
    </w:p>
    <w:p w14:paraId="635E162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 Performance Evaluation ..................................................................................... </w:t>
      </w:r>
      <w:proofErr w:type="spellStart"/>
      <w:r w:rsidRPr="006811C6">
        <w:rPr>
          <w:rFonts w:asciiTheme="minorHAnsi" w:hAnsiTheme="minorHAnsi" w:cstheme="minorHAnsi"/>
          <w:sz w:val="23"/>
          <w:szCs w:val="23"/>
        </w:rPr>
        <w:t>pag</w:t>
      </w:r>
      <w:proofErr w:type="spellEnd"/>
    </w:p>
    <w:p w14:paraId="2B8542F1" w14:textId="38FF9FA5"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4.4.1 Performance Metrics </w:t>
      </w:r>
      <w:r w:rsidR="007518D5">
        <w:rPr>
          <w:rFonts w:asciiTheme="minorHAnsi" w:hAnsiTheme="minorHAnsi" w:cstheme="minorHAnsi"/>
          <w:sz w:val="23"/>
          <w:szCs w:val="23"/>
        </w:rPr>
        <w:t>……………….</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3265F0C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4.4.2 Performance Evaluation Metrics (ISEQ20) .................................................. </w:t>
      </w:r>
      <w:proofErr w:type="spellStart"/>
      <w:r w:rsidRPr="006811C6">
        <w:rPr>
          <w:rFonts w:asciiTheme="minorHAnsi" w:hAnsiTheme="minorHAnsi" w:cstheme="minorHAnsi"/>
          <w:sz w:val="23"/>
          <w:szCs w:val="23"/>
        </w:rPr>
        <w:t>pag</w:t>
      </w:r>
      <w:proofErr w:type="spellEnd"/>
    </w:p>
    <w:p w14:paraId="0BD35C0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 Model Comparison ............................................................................................ </w:t>
      </w:r>
      <w:proofErr w:type="spellStart"/>
      <w:r w:rsidRPr="006811C6">
        <w:rPr>
          <w:rFonts w:asciiTheme="minorHAnsi" w:hAnsiTheme="minorHAnsi" w:cstheme="minorHAnsi"/>
          <w:sz w:val="23"/>
          <w:szCs w:val="23"/>
        </w:rPr>
        <w:t>pag</w:t>
      </w:r>
      <w:proofErr w:type="spellEnd"/>
    </w:p>
    <w:p w14:paraId="467E994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4.5.1 Models Compared to Prophet Model ......................................................... </w:t>
      </w:r>
      <w:proofErr w:type="spellStart"/>
      <w:proofErr w:type="gramStart"/>
      <w:r w:rsidRPr="006811C6">
        <w:rPr>
          <w:rFonts w:asciiTheme="minorHAnsi" w:hAnsiTheme="minorHAnsi" w:cstheme="minorHAnsi"/>
          <w:sz w:val="23"/>
          <w:szCs w:val="23"/>
        </w:rPr>
        <w:t>pag</w:t>
      </w:r>
      <w:proofErr w:type="spellEnd"/>
      <w:proofErr w:type="gramEnd"/>
    </w:p>
    <w:p w14:paraId="01CA90E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4.5.2 Prophet Model vs. Other Algorithms .......................................................... </w:t>
      </w:r>
      <w:proofErr w:type="spellStart"/>
      <w:r w:rsidRPr="006811C6">
        <w:rPr>
          <w:rFonts w:asciiTheme="minorHAnsi" w:hAnsiTheme="minorHAnsi" w:cstheme="minorHAnsi"/>
          <w:sz w:val="23"/>
          <w:szCs w:val="23"/>
        </w:rPr>
        <w:t>pag</w:t>
      </w:r>
      <w:proofErr w:type="spellEnd"/>
    </w:p>
    <w:p w14:paraId="5326E26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4.5.3 Scatter Plot Comparing Prophet with Other Algorithms ............................ </w:t>
      </w:r>
      <w:proofErr w:type="spellStart"/>
      <w:r w:rsidRPr="006811C6">
        <w:rPr>
          <w:rFonts w:asciiTheme="minorHAnsi" w:hAnsiTheme="minorHAnsi" w:cstheme="minorHAnsi"/>
          <w:sz w:val="23"/>
          <w:szCs w:val="23"/>
        </w:rPr>
        <w:t>pag</w:t>
      </w:r>
      <w:proofErr w:type="spellEnd"/>
    </w:p>
    <w:p w14:paraId="15C7C756"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 Index Comparison ............................................................................................. </w:t>
      </w:r>
      <w:proofErr w:type="spellStart"/>
      <w:r w:rsidRPr="006811C6">
        <w:rPr>
          <w:rFonts w:asciiTheme="minorHAnsi" w:hAnsiTheme="minorHAnsi" w:cstheme="minorHAnsi"/>
          <w:sz w:val="23"/>
          <w:szCs w:val="23"/>
        </w:rPr>
        <w:t>pag</w:t>
      </w:r>
      <w:proofErr w:type="spellEnd"/>
    </w:p>
    <w:p w14:paraId="2C36F0C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4.6.1 Basic Statistics of European Indexes .......................................................... </w:t>
      </w:r>
      <w:proofErr w:type="spellStart"/>
      <w:r w:rsidRPr="006811C6">
        <w:rPr>
          <w:rFonts w:asciiTheme="minorHAnsi" w:hAnsiTheme="minorHAnsi" w:cstheme="minorHAnsi"/>
          <w:sz w:val="23"/>
          <w:szCs w:val="23"/>
        </w:rPr>
        <w:t>pag</w:t>
      </w:r>
      <w:proofErr w:type="spellEnd"/>
    </w:p>
    <w:p w14:paraId="52BFE7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4.6.2 Missing Values ........................................................................................... </w:t>
      </w:r>
      <w:proofErr w:type="spellStart"/>
      <w:r w:rsidRPr="006811C6">
        <w:rPr>
          <w:rFonts w:asciiTheme="minorHAnsi" w:hAnsiTheme="minorHAnsi" w:cstheme="minorHAnsi"/>
          <w:sz w:val="23"/>
          <w:szCs w:val="23"/>
        </w:rPr>
        <w:t>pag</w:t>
      </w:r>
      <w:proofErr w:type="spellEnd"/>
    </w:p>
    <w:p w14:paraId="2721C25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4.6.3 Heatmap for Performance Comparison .................................................... </w:t>
      </w:r>
      <w:proofErr w:type="spellStart"/>
      <w:r w:rsidRPr="006811C6">
        <w:rPr>
          <w:rFonts w:asciiTheme="minorHAnsi" w:hAnsiTheme="minorHAnsi" w:cstheme="minorHAnsi"/>
          <w:sz w:val="23"/>
          <w:szCs w:val="23"/>
        </w:rPr>
        <w:t>pag</w:t>
      </w:r>
      <w:proofErr w:type="spellEnd"/>
    </w:p>
    <w:p w14:paraId="552A5CF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4.6.4 Irish Vs. German Index .............................................................................. </w:t>
      </w:r>
      <w:proofErr w:type="spellStart"/>
      <w:r w:rsidRPr="006811C6">
        <w:rPr>
          <w:rFonts w:asciiTheme="minorHAnsi" w:hAnsiTheme="minorHAnsi" w:cstheme="minorHAnsi"/>
          <w:sz w:val="23"/>
          <w:szCs w:val="23"/>
        </w:rPr>
        <w:t>pag</w:t>
      </w:r>
      <w:proofErr w:type="spellEnd"/>
    </w:p>
    <w:p w14:paraId="553CB715" w14:textId="77777777" w:rsidR="000D54F3" w:rsidRPr="006811C6" w:rsidRDefault="000D54F3" w:rsidP="000D54F3">
      <w:pPr>
        <w:rPr>
          <w:rFonts w:asciiTheme="minorHAnsi" w:hAnsiTheme="minorHAnsi" w:cstheme="minorHAnsi"/>
          <w:sz w:val="23"/>
          <w:szCs w:val="23"/>
        </w:rPr>
      </w:pPr>
    </w:p>
    <w:p w14:paraId="1548948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5. ANOMALY DETECTION ........................................................................................... </w:t>
      </w:r>
      <w:proofErr w:type="spellStart"/>
      <w:r w:rsidRPr="006811C6">
        <w:rPr>
          <w:rFonts w:asciiTheme="minorHAnsi" w:hAnsiTheme="minorHAnsi" w:cstheme="minorHAnsi"/>
          <w:sz w:val="23"/>
          <w:szCs w:val="23"/>
        </w:rPr>
        <w:t>pag</w:t>
      </w:r>
      <w:proofErr w:type="spellEnd"/>
    </w:p>
    <w:p w14:paraId="1C77724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5.1 Introduction ..................................................................................................... </w:t>
      </w:r>
      <w:proofErr w:type="spellStart"/>
      <w:r w:rsidRPr="006811C6">
        <w:rPr>
          <w:rFonts w:asciiTheme="minorHAnsi" w:hAnsiTheme="minorHAnsi" w:cstheme="minorHAnsi"/>
          <w:sz w:val="23"/>
          <w:szCs w:val="23"/>
        </w:rPr>
        <w:t>pag</w:t>
      </w:r>
      <w:proofErr w:type="spellEnd"/>
    </w:p>
    <w:p w14:paraId="2D673F0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5.2 Types of Anomalies .......................................................................................... </w:t>
      </w:r>
      <w:proofErr w:type="spellStart"/>
      <w:r w:rsidRPr="006811C6">
        <w:rPr>
          <w:rFonts w:asciiTheme="minorHAnsi" w:hAnsiTheme="minorHAnsi" w:cstheme="minorHAnsi"/>
          <w:sz w:val="23"/>
          <w:szCs w:val="23"/>
        </w:rPr>
        <w:t>pag</w:t>
      </w:r>
      <w:proofErr w:type="spellEnd"/>
    </w:p>
    <w:p w14:paraId="6CEA66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 Anomaly Detection Plots ................................................................................. </w:t>
      </w:r>
      <w:proofErr w:type="spellStart"/>
      <w:r w:rsidRPr="006811C6">
        <w:rPr>
          <w:rFonts w:asciiTheme="minorHAnsi" w:hAnsiTheme="minorHAnsi" w:cstheme="minorHAnsi"/>
          <w:sz w:val="23"/>
          <w:szCs w:val="23"/>
        </w:rPr>
        <w:t>pag</w:t>
      </w:r>
      <w:proofErr w:type="spellEnd"/>
    </w:p>
    <w:p w14:paraId="776B571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5.3.1 Timeline with Anomaly Detection ............................................................ </w:t>
      </w:r>
      <w:proofErr w:type="spellStart"/>
      <w:r w:rsidRPr="006811C6">
        <w:rPr>
          <w:rFonts w:asciiTheme="minorHAnsi" w:hAnsiTheme="minorHAnsi" w:cstheme="minorHAnsi"/>
          <w:sz w:val="23"/>
          <w:szCs w:val="23"/>
        </w:rPr>
        <w:t>pag</w:t>
      </w:r>
      <w:proofErr w:type="spellEnd"/>
    </w:p>
    <w:p w14:paraId="6BF8699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5.4 Implementing Anomaly Detection Models ..................................................... </w:t>
      </w:r>
      <w:proofErr w:type="spellStart"/>
      <w:r w:rsidRPr="006811C6">
        <w:rPr>
          <w:rFonts w:asciiTheme="minorHAnsi" w:hAnsiTheme="minorHAnsi" w:cstheme="minorHAnsi"/>
          <w:sz w:val="23"/>
          <w:szCs w:val="23"/>
        </w:rPr>
        <w:t>pag</w:t>
      </w:r>
      <w:proofErr w:type="spellEnd"/>
    </w:p>
    <w:p w14:paraId="33F893A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5.5 Performance Evaluation Metrics for Anomaly Detection ............................... </w:t>
      </w:r>
      <w:proofErr w:type="spellStart"/>
      <w:r w:rsidRPr="006811C6">
        <w:rPr>
          <w:rFonts w:asciiTheme="minorHAnsi" w:hAnsiTheme="minorHAnsi" w:cstheme="minorHAnsi"/>
          <w:sz w:val="23"/>
          <w:szCs w:val="23"/>
        </w:rPr>
        <w:t>pag</w:t>
      </w:r>
      <w:proofErr w:type="spellEnd"/>
    </w:p>
    <w:p w14:paraId="62459C5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 Results and Discussion .................................................................................... </w:t>
      </w:r>
      <w:proofErr w:type="spellStart"/>
      <w:r w:rsidRPr="006811C6">
        <w:rPr>
          <w:rFonts w:asciiTheme="minorHAnsi" w:hAnsiTheme="minorHAnsi" w:cstheme="minorHAnsi"/>
          <w:sz w:val="23"/>
          <w:szCs w:val="23"/>
        </w:rPr>
        <w:t>pag</w:t>
      </w:r>
      <w:proofErr w:type="spellEnd"/>
    </w:p>
    <w:p w14:paraId="238B05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5.6.1 Comparing Anomaly Detection Methods ................................................. </w:t>
      </w:r>
      <w:proofErr w:type="spellStart"/>
      <w:r w:rsidRPr="006811C6">
        <w:rPr>
          <w:rFonts w:asciiTheme="minorHAnsi" w:hAnsiTheme="minorHAnsi" w:cstheme="minorHAnsi"/>
          <w:sz w:val="23"/>
          <w:szCs w:val="23"/>
        </w:rPr>
        <w:t>pag</w:t>
      </w:r>
      <w:proofErr w:type="spellEnd"/>
    </w:p>
    <w:p w14:paraId="275EE82D" w14:textId="77777777" w:rsidR="000D54F3" w:rsidRPr="006811C6" w:rsidRDefault="000D54F3" w:rsidP="000D54F3">
      <w:pPr>
        <w:rPr>
          <w:rFonts w:asciiTheme="minorHAnsi" w:hAnsiTheme="minorHAnsi" w:cstheme="minorHAnsi"/>
          <w:sz w:val="23"/>
          <w:szCs w:val="23"/>
        </w:rPr>
      </w:pPr>
    </w:p>
    <w:p w14:paraId="7EFDD6AB" w14:textId="0F40E55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6. </w:t>
      </w:r>
      <w:r w:rsidR="001B1D70">
        <w:rPr>
          <w:rFonts w:asciiTheme="minorHAnsi" w:hAnsiTheme="minorHAnsi" w:cstheme="minorHAnsi"/>
          <w:sz w:val="23"/>
          <w:szCs w:val="23"/>
        </w:rPr>
        <w:t>CONCLUSION</w:t>
      </w:r>
      <w:r w:rsidRPr="006811C6">
        <w:rPr>
          <w:rFonts w:asciiTheme="minorHAnsi" w:hAnsiTheme="minorHAnsi" w:cstheme="minorHAnsi"/>
          <w:sz w:val="23"/>
          <w:szCs w:val="23"/>
        </w:rPr>
        <w:t xml:space="preserve">......................................................................................................... </w:t>
      </w:r>
      <w:proofErr w:type="spellStart"/>
      <w:r w:rsidRPr="006811C6">
        <w:rPr>
          <w:rFonts w:asciiTheme="minorHAnsi" w:hAnsiTheme="minorHAnsi" w:cstheme="minorHAnsi"/>
          <w:sz w:val="23"/>
          <w:szCs w:val="23"/>
        </w:rPr>
        <w:t>pag</w:t>
      </w:r>
      <w:proofErr w:type="spellEnd"/>
    </w:p>
    <w:p w14:paraId="6B215388" w14:textId="77777777" w:rsidR="000D54F3" w:rsidRPr="006811C6" w:rsidRDefault="000D54F3" w:rsidP="000D54F3">
      <w:pPr>
        <w:rPr>
          <w:rFonts w:asciiTheme="minorHAnsi" w:hAnsiTheme="minorHAnsi" w:cstheme="minorHAnsi"/>
          <w:sz w:val="23"/>
          <w:szCs w:val="23"/>
        </w:rPr>
      </w:pPr>
    </w:p>
    <w:p w14:paraId="788E7A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7. REFERENCES ......................................................................................................... </w:t>
      </w:r>
      <w:proofErr w:type="spellStart"/>
      <w:r w:rsidRPr="006811C6">
        <w:rPr>
          <w:rFonts w:asciiTheme="minorHAnsi" w:hAnsiTheme="minorHAnsi" w:cstheme="minorHAnsi"/>
          <w:sz w:val="23"/>
          <w:szCs w:val="23"/>
        </w:rPr>
        <w:t>pag</w:t>
      </w:r>
      <w:proofErr w:type="spellEnd"/>
    </w:p>
    <w:p w14:paraId="23922EBC" w14:textId="5E4DB1A8" w:rsidR="00690908" w:rsidRDefault="00690908" w:rsidP="00D355BA">
      <w:pPr>
        <w:spacing w:line="360" w:lineRule="auto"/>
        <w:jc w:val="both"/>
        <w:rPr>
          <w:rFonts w:asciiTheme="minorHAnsi" w:hAnsiTheme="minorHAnsi" w:cstheme="minorHAnsi"/>
          <w:b/>
          <w:bCs/>
          <w:color w:val="538135" w:themeColor="accent6" w:themeShade="BF"/>
          <w:sz w:val="28"/>
          <w:szCs w:val="28"/>
        </w:rPr>
      </w:pPr>
    </w:p>
    <w:p w14:paraId="4E0C1A2E" w14:textId="660687BC" w:rsidR="007F7B29" w:rsidRPr="00C23A91" w:rsidRDefault="002B5796" w:rsidP="00D355BA">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ABSTRACT</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Abstract</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r w:rsidRPr="00C23A91">
        <w:rPr>
          <w:rFonts w:asciiTheme="minorHAnsi" w:hAnsiTheme="minorHAnsi" w:cstheme="minorHAnsi"/>
          <w:b/>
          <w:bCs/>
          <w:color w:val="538135" w:themeColor="accent6" w:themeShade="BF"/>
          <w:sz w:val="28"/>
          <w:szCs w:val="28"/>
        </w:rPr>
        <w:t xml:space="preserve"> </w:t>
      </w:r>
    </w:p>
    <w:bookmarkEnd w:id="1"/>
    <w:p w14:paraId="6B0B876F" w14:textId="035E60A9" w:rsidR="00560720" w:rsidRDefault="00B51B6E" w:rsidP="00434EF7">
      <w:pPr>
        <w:spacing w:line="360" w:lineRule="auto"/>
        <w:jc w:val="both"/>
        <w:rPr>
          <w:rFonts w:asciiTheme="minorHAnsi" w:hAnsiTheme="minorHAnsi" w:cstheme="minorHAnsi"/>
          <w:color w:val="538135" w:themeColor="accent6" w:themeShade="BF"/>
          <w:sz w:val="28"/>
          <w:szCs w:val="28"/>
        </w:rPr>
      </w:pPr>
      <w:r w:rsidRPr="00B51B6E">
        <w:rPr>
          <w:rFonts w:asciiTheme="minorHAnsi" w:hAnsiTheme="minorHAnsi" w:cstheme="minorHAnsi"/>
          <w:sz w:val="23"/>
          <w:szCs w:val="23"/>
        </w:rPr>
        <w:t xml:space="preserve">This paper addresses the critical challenge of anomaly detection and time series forecasting in the dynamic Irish finance market, with a specific focus on stock prices and market trends. Our innovative approach combines Facebook's Prophet model with valuable insights gleaned from prior research, including "Time Series Forecasting Using FB-Prophet" (Sharma et al., 2022) and "Integrating Navier-Stokes Equation and Neoteric </w:t>
      </w:r>
      <w:proofErr w:type="spellStart"/>
      <w:r w:rsidRPr="00B51B6E">
        <w:rPr>
          <w:rFonts w:asciiTheme="minorHAnsi" w:hAnsiTheme="minorHAnsi" w:cstheme="minorHAnsi"/>
          <w:sz w:val="23"/>
          <w:szCs w:val="23"/>
        </w:rPr>
        <w:t>iForest</w:t>
      </w:r>
      <w:proofErr w:type="spellEnd"/>
      <w:r w:rsidRPr="00B51B6E">
        <w:rPr>
          <w:rFonts w:asciiTheme="minorHAnsi" w:hAnsiTheme="minorHAnsi" w:cstheme="minorHAnsi"/>
          <w:sz w:val="23"/>
          <w:szCs w:val="23"/>
        </w:rPr>
        <w:t>-</w:t>
      </w:r>
      <w:proofErr w:type="spellStart"/>
      <w:r w:rsidRPr="00B51B6E">
        <w:rPr>
          <w:rFonts w:asciiTheme="minorHAnsi" w:hAnsiTheme="minorHAnsi" w:cstheme="minorHAnsi"/>
          <w:sz w:val="23"/>
          <w:szCs w:val="23"/>
        </w:rPr>
        <w:t>BorutaShap</w:t>
      </w:r>
      <w:proofErr w:type="spellEnd"/>
      <w:r w:rsidRPr="00B51B6E">
        <w:rPr>
          <w:rFonts w:asciiTheme="minorHAnsi" w:hAnsiTheme="minorHAnsi" w:cstheme="minorHAnsi"/>
          <w:sz w:val="23"/>
          <w:szCs w:val="23"/>
        </w:rPr>
        <w:t>-Facebook's Prophet Framework for Stock Market Prediction: An Application in Indian Context" (Ghosh and Chaudhuri, 2022). By leveraging a comprehensive historical financial dataset, we demonstrate the effectiveness of our approach in identifying anomalies and improving forecasting accuracy, offering significant advantages to market participants in making informed decisions and managing risk exposure.</w:t>
      </w:r>
    </w:p>
    <w:p w14:paraId="1D818114"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F5EC8EE"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3FF3532" w14:textId="5CB8248B" w:rsidR="00D559A5" w:rsidRPr="002B5796" w:rsidRDefault="004572CB" w:rsidP="00434EF7">
      <w:pPr>
        <w:spacing w:line="360" w:lineRule="auto"/>
        <w:jc w:val="both"/>
        <w:rPr>
          <w:rFonts w:asciiTheme="minorHAnsi" w:hAnsiTheme="minorHAnsi" w:cstheme="minorHAnsi"/>
          <w:b/>
          <w:bCs/>
          <w:color w:val="538135" w:themeColor="accent6" w:themeShade="BF"/>
          <w:sz w:val="28"/>
          <w:szCs w:val="28"/>
        </w:rPr>
      </w:pPr>
      <w:bookmarkStart w:id="2" w:name="_Hlk146037108"/>
      <w:r w:rsidRPr="002B5796">
        <w:rPr>
          <w:rFonts w:asciiTheme="minorHAnsi" w:hAnsiTheme="minorHAnsi" w:cstheme="minorHAnsi"/>
          <w:b/>
          <w:bCs/>
          <w:color w:val="538135" w:themeColor="accent6" w:themeShade="BF"/>
          <w:sz w:val="28"/>
          <w:szCs w:val="28"/>
        </w:rPr>
        <w:t xml:space="preserve">ACKNOWLEDGMENTS </w:t>
      </w:r>
    </w:p>
    <w:bookmarkEnd w:id="2"/>
    <w:p w14:paraId="5535B2BE" w14:textId="77777777" w:rsidR="001C3233" w:rsidRDefault="001C3233" w:rsidP="00527A10">
      <w:pPr>
        <w:spacing w:line="360" w:lineRule="auto"/>
        <w:jc w:val="both"/>
        <w:rPr>
          <w:rFonts w:asciiTheme="minorHAnsi" w:hAnsiTheme="minorHAnsi" w:cstheme="minorHAnsi"/>
          <w:sz w:val="23"/>
          <w:szCs w:val="23"/>
        </w:rPr>
      </w:pPr>
    </w:p>
    <w:p w14:paraId="410C5E0D" w14:textId="08171571"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32AB842F" w:rsidR="007E6145" w:rsidRDefault="0079262B" w:rsidP="00A95E3C">
      <w:pPr>
        <w:suppressAutoHyphens w:val="0"/>
        <w:jc w:val="center"/>
        <w:rPr>
          <w:rFonts w:asciiTheme="minorHAnsi" w:hAnsiTheme="minorHAnsi" w:cstheme="minorHAnsi"/>
          <w:sz w:val="23"/>
          <w:szCs w:val="23"/>
        </w:rPr>
        <w:sectPr w:rsidR="007E6145" w:rsidSect="007E6145">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C23A91" w:rsidRDefault="004572CB" w:rsidP="004D724A">
      <w:pPr>
        <w:suppressAutoHyphens w:val="0"/>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1. INTRODUCTION</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1. Introduction</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In the realm of financial markets, as demonstrated by </w:t>
      </w:r>
      <w:proofErr w:type="spellStart"/>
      <w:r w:rsidRPr="003C700A">
        <w:rPr>
          <w:rFonts w:asciiTheme="minorHAnsi" w:hAnsiTheme="minorHAnsi" w:cstheme="minorHAnsi"/>
          <w:sz w:val="23"/>
          <w:szCs w:val="23"/>
        </w:rPr>
        <w:t>Saiktishna</w:t>
      </w:r>
      <w:proofErr w:type="spellEnd"/>
      <w:r w:rsidRPr="003C700A">
        <w:rPr>
          <w:rFonts w:asciiTheme="minorHAnsi" w:hAnsiTheme="minorHAnsi" w:cstheme="minorHAnsi"/>
          <w:sz w:val="23"/>
          <w:szCs w:val="23"/>
        </w:rPr>
        <w:t xml:space="preserve">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Financial stability, a cornerstone of any thriving market, is explored through the lens of Hlongwane and </w:t>
      </w:r>
      <w:proofErr w:type="spellStart"/>
      <w:r w:rsidRPr="003C700A">
        <w:rPr>
          <w:rFonts w:asciiTheme="minorHAnsi" w:hAnsiTheme="minorHAnsi" w:cstheme="minorHAnsi"/>
          <w:sz w:val="23"/>
          <w:szCs w:val="23"/>
        </w:rPr>
        <w:t>Sheefeni</w:t>
      </w:r>
      <w:proofErr w:type="spellEnd"/>
      <w:r w:rsidRPr="003C700A">
        <w:rPr>
          <w:rFonts w:asciiTheme="minorHAnsi" w:hAnsiTheme="minorHAnsi" w:cstheme="minorHAnsi"/>
          <w:sz w:val="23"/>
          <w:szCs w:val="23"/>
        </w:rPr>
        <w:t xml:space="preserve">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0718C4E6" w14:textId="77777777" w:rsidR="009C438E" w:rsidRDefault="009C438E" w:rsidP="003C700A">
      <w:pPr>
        <w:spacing w:line="360" w:lineRule="auto"/>
        <w:jc w:val="both"/>
        <w:rPr>
          <w:rFonts w:asciiTheme="minorHAnsi" w:hAnsiTheme="minorHAnsi" w:cstheme="minorHAnsi"/>
          <w:sz w:val="23"/>
          <w:szCs w:val="23"/>
        </w:rPr>
      </w:pPr>
    </w:p>
    <w:p w14:paraId="3C919064" w14:textId="0B791C2D" w:rsidR="002E6FA7" w:rsidRDefault="00D47298" w:rsidP="002E6FA7">
      <w:pPr>
        <w:spacing w:line="360" w:lineRule="auto"/>
        <w:rPr>
          <w:rFonts w:asciiTheme="minorHAnsi" w:hAnsiTheme="minorHAnsi" w:cstheme="minorHAnsi"/>
          <w:b/>
          <w:bCs/>
          <w:sz w:val="23"/>
          <w:szCs w:val="23"/>
        </w:rPr>
      </w:pPr>
      <w:bookmarkStart w:id="3" w:name="_Hlk145412979"/>
      <w:r w:rsidRPr="00D47298">
        <w:rPr>
          <w:rFonts w:asciiTheme="minorHAnsi" w:hAnsiTheme="minorHAnsi" w:cstheme="minorHAnsi"/>
          <w:b/>
          <w:bCs/>
          <w:sz w:val="23"/>
          <w:szCs w:val="23"/>
        </w:rPr>
        <w:t>1.1 FRAMEWORK OF METHODOLOGY</w:t>
      </w:r>
      <w:r w:rsidR="00087DF4">
        <w:rPr>
          <w:rFonts w:asciiTheme="minorHAnsi" w:hAnsiTheme="minorHAnsi" w:cstheme="minorHAnsi"/>
          <w:b/>
          <w:bCs/>
          <w:sz w:val="23"/>
          <w:szCs w:val="23"/>
        </w:rPr>
        <w:t xml:space="preserve"> </w:t>
      </w:r>
      <w:r w:rsidR="00087DF4" w:rsidRPr="00087DF4">
        <w:rPr>
          <w:rFonts w:asciiTheme="minorHAnsi" w:hAnsiTheme="minorHAnsi" w:cstheme="minorHAnsi"/>
          <w:b/>
          <w:bCs/>
          <w:sz w:val="23"/>
          <w:szCs w:val="23"/>
          <w:highlight w:val="yellow"/>
        </w:rPr>
        <w:t>(figure caption)</w:t>
      </w:r>
    </w:p>
    <w:p w14:paraId="54E3667A" w14:textId="5D242B6A" w:rsidR="002F1E32"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4FA25859" wp14:editId="5D200A99">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2E53DC3" w14:textId="6FB00A1C" w:rsidR="002F1E32" w:rsidRDefault="002F1E32" w:rsidP="002E6FA7">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2C76134C" wp14:editId="085FD215">
            <wp:extent cx="5986449" cy="3336842"/>
            <wp:effectExtent l="0" t="0" r="0" b="0"/>
            <wp:docPr id="189179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0D0E0E97" w14:textId="7BB069E4" w:rsidR="002F1E32" w:rsidRPr="00D47298"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9DB544D" wp14:editId="5863D143">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3"/>
    <w:p w14:paraId="541AABD7" w14:textId="304387DB" w:rsidR="004A1014" w:rsidRDefault="00E9162B"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3794DD75"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2B5796" w:rsidRPr="00CB02F7">
        <w:rPr>
          <w:rFonts w:asciiTheme="minorHAnsi" w:hAnsiTheme="minorHAnsi" w:cstheme="minorHAnsi"/>
          <w:b/>
          <w:bCs/>
          <w:sz w:val="23"/>
          <w:szCs w:val="23"/>
        </w:rPr>
        <w:t>SCOPE AND LIMITATIONS</w:t>
      </w:r>
    </w:p>
    <w:p w14:paraId="057DFEF3" w14:textId="77777777" w:rsidR="003543F3" w:rsidRPr="007802F4" w:rsidRDefault="003543F3" w:rsidP="007802F4">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Scope:</w:t>
      </w:r>
    </w:p>
    <w:p w14:paraId="4DAA6540"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802F4" w:rsidRDefault="003543F3" w:rsidP="007802F4">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Limitations:</w:t>
      </w:r>
    </w:p>
    <w:p w14:paraId="62B2D797" w14:textId="61E1CBF0"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70F7">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570F7">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645253EC" w:rsidR="00B45005" w:rsidRPr="00C23A91" w:rsidRDefault="00B45005" w:rsidP="00F25DC1">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noProof/>
          <w:color w:val="538135" w:themeColor="accent6" w:themeShade="BF"/>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C23A91">
        <w:rPr>
          <w:rFonts w:asciiTheme="minorHAnsi" w:hAnsiTheme="minorHAnsi" w:cstheme="minorHAnsi"/>
          <w:b/>
          <w:bCs/>
          <w:color w:val="538135" w:themeColor="accent6" w:themeShade="BF"/>
          <w:sz w:val="28"/>
          <w:szCs w:val="28"/>
        </w:rPr>
        <w:t xml:space="preserve">2. LITERATURE </w:t>
      </w:r>
      <w:r w:rsidR="00B2607F" w:rsidRPr="00C23A91">
        <w:rPr>
          <w:rFonts w:asciiTheme="minorHAnsi" w:hAnsiTheme="minorHAnsi" w:cstheme="minorHAnsi"/>
          <w:b/>
          <w:bCs/>
          <w:color w:val="538135" w:themeColor="accent6" w:themeShade="BF"/>
          <w:sz w:val="28"/>
          <w:szCs w:val="28"/>
        </w:rPr>
        <w:t>REVIEW</w:t>
      </w:r>
      <w:r w:rsidR="00B2607F">
        <w:rPr>
          <w:rFonts w:asciiTheme="minorHAnsi" w:hAnsiTheme="minorHAnsi" w:cstheme="minorHAnsi"/>
          <w:b/>
          <w:bCs/>
          <w:color w:val="538135" w:themeColor="accent6" w:themeShade="BF"/>
          <w:sz w:val="28"/>
          <w:szCs w:val="28"/>
        </w:rPr>
        <w:t xml:space="preserve"> (appendix)</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7E6145">
          <w:pgSz w:w="11906" w:h="16838"/>
          <w:pgMar w:top="1440" w:right="1440" w:bottom="1440" w:left="1440" w:header="737" w:footer="567" w:gutter="0"/>
          <w:pgNumType w:start="1"/>
          <w:cols w:space="720"/>
          <w:docGrid w:linePitch="299"/>
        </w:sectPr>
      </w:pPr>
    </w:p>
    <w:p w14:paraId="20C66F51" w14:textId="37CF6C43" w:rsidR="004A1014" w:rsidRPr="00C23A91" w:rsidRDefault="00290F82"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3. DATA COLLECTION AND PREPROCESSING</w:t>
      </w:r>
    </w:p>
    <w:p w14:paraId="77A94CE4" w14:textId="5E89F0C4"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lastRenderedPageBreak/>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bookmarkStart w:id="4" w:name="_MON_1756819218"/>
    <w:bookmarkEnd w:id="4"/>
    <w:p w14:paraId="26DD9202" w14:textId="3022895D" w:rsidR="00B81ECE" w:rsidRDefault="00D261A6" w:rsidP="00B81ECE">
      <w:pPr>
        <w:spacing w:line="360" w:lineRule="auto"/>
        <w:jc w:val="center"/>
        <w:rPr>
          <w:rFonts w:asciiTheme="minorHAnsi" w:hAnsiTheme="minorHAnsi" w:cstheme="minorHAnsi"/>
          <w:b/>
          <w:bCs/>
          <w:sz w:val="23"/>
          <w:szCs w:val="23"/>
        </w:rPr>
      </w:pPr>
      <w:r>
        <w:rPr>
          <w:noProof/>
        </w:rPr>
        <w:object w:dxaOrig="9072" w:dyaOrig="2856" w14:anchorId="28614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5pt;height:114pt" o:ole="">
            <v:imagedata r:id="rId14" o:title=""/>
          </v:shape>
          <o:OLEObject Type="Embed" ProgID="Excel.Sheet.12" ShapeID="_x0000_i1025" DrawAspect="Content" ObjectID="_1756863836" r:id="rId15"/>
        </w:object>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214F3BEC" w14:textId="35355324" w:rsidR="000D40E5" w:rsidRPr="00CB02F7" w:rsidRDefault="000D40E5" w:rsidP="000D40E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Our Analyse will contemplate the Irish Index with the major Irish companies (</w:t>
      </w:r>
      <w:r w:rsidRPr="000D40E5">
        <w:rPr>
          <w:rFonts w:asciiTheme="minorHAnsi" w:hAnsiTheme="minorHAnsi" w:cstheme="minorHAnsi"/>
          <w:i/>
          <w:iCs/>
          <w:sz w:val="23"/>
          <w:szCs w:val="23"/>
        </w:rPr>
        <w:t>Table 01</w:t>
      </w:r>
      <w:r>
        <w:rPr>
          <w:rFonts w:asciiTheme="minorHAnsi" w:hAnsiTheme="minorHAnsi" w:cstheme="minorHAnsi"/>
          <w:sz w:val="23"/>
          <w:szCs w:val="23"/>
        </w:rPr>
        <w:t>).</w:t>
      </w:r>
    </w:p>
    <w:p w14:paraId="62EE9F58" w14:textId="7C5CC1EE"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4E696AAA" w14:textId="4EEA6F02" w:rsidR="00061E4F" w:rsidRPr="00CB02F7" w:rsidRDefault="00F66799" w:rsidP="009061D4">
      <w:pPr>
        <w:spacing w:line="360" w:lineRule="auto"/>
        <w:rPr>
          <w:rFonts w:asciiTheme="minorHAnsi" w:hAnsiTheme="minorHAnsi" w:cstheme="minorHAnsi"/>
          <w:sz w:val="23"/>
          <w:szCs w:val="23"/>
        </w:rPr>
      </w:pPr>
      <w:r w:rsidRPr="00844F0C">
        <w:rPr>
          <w:rFonts w:asciiTheme="minorHAnsi" w:hAnsiTheme="minorHAnsi" w:cstheme="minorHAnsi"/>
          <w:sz w:val="23"/>
          <w:szCs w:val="23"/>
        </w:rPr>
        <w:t xml:space="preserve">All </w:t>
      </w:r>
      <w:r w:rsidR="00720103" w:rsidRPr="00844F0C">
        <w:rPr>
          <w:rFonts w:asciiTheme="minorHAnsi" w:hAnsiTheme="minorHAnsi" w:cstheme="minorHAnsi"/>
          <w:sz w:val="23"/>
          <w:szCs w:val="23"/>
        </w:rPr>
        <w:t xml:space="preserve">the </w:t>
      </w:r>
      <w:r w:rsidR="00844F0C" w:rsidRPr="00CB02F7">
        <w:rPr>
          <w:rFonts w:asciiTheme="minorHAnsi" w:hAnsiTheme="minorHAnsi" w:cstheme="minorHAnsi"/>
          <w:sz w:val="23"/>
          <w:szCs w:val="23"/>
        </w:rPr>
        <w:t>financial indexes’ datasets</w:t>
      </w:r>
      <w:r w:rsidR="00720103" w:rsidRPr="00844F0C">
        <w:rPr>
          <w:rFonts w:asciiTheme="minorHAnsi" w:hAnsiTheme="minorHAnsi" w:cstheme="minorHAnsi"/>
          <w:sz w:val="23"/>
          <w:szCs w:val="23"/>
        </w:rPr>
        <w:t xml:space="preserve"> used for this study</w:t>
      </w:r>
      <w:r w:rsidRPr="00844F0C">
        <w:rPr>
          <w:rFonts w:asciiTheme="minorHAnsi" w:hAnsiTheme="minorHAnsi" w:cstheme="minorHAnsi"/>
          <w:sz w:val="23"/>
          <w:szCs w:val="23"/>
        </w:rPr>
        <w:t xml:space="preserve"> are available for public </w:t>
      </w:r>
      <w:r w:rsidR="00844F0C" w:rsidRPr="00844F0C">
        <w:rPr>
          <w:rFonts w:asciiTheme="minorHAnsi" w:hAnsiTheme="minorHAnsi" w:cstheme="minorHAnsi"/>
          <w:sz w:val="23"/>
          <w:szCs w:val="23"/>
        </w:rPr>
        <w:t>domain</w:t>
      </w:r>
      <w:r w:rsidR="00844F0C">
        <w:rPr>
          <w:rFonts w:asciiTheme="minorHAnsi" w:hAnsiTheme="minorHAnsi" w:cstheme="minorHAnsi"/>
          <w:sz w:val="23"/>
          <w:szCs w:val="23"/>
        </w:rPr>
        <w:t xml:space="preserve"> and from </w:t>
      </w:r>
      <w:r w:rsidR="0065603F" w:rsidRPr="00CB02F7">
        <w:rPr>
          <w:rFonts w:asciiTheme="minorHAnsi" w:hAnsiTheme="minorHAnsi" w:cstheme="minorHAnsi"/>
          <w:sz w:val="23"/>
          <w:szCs w:val="23"/>
        </w:rPr>
        <w:t>Finance. Yahoo</w:t>
      </w:r>
      <w:r w:rsidRPr="00CB02F7">
        <w:rPr>
          <w:rFonts w:asciiTheme="minorHAnsi" w:hAnsiTheme="minorHAnsi" w:cstheme="minorHAnsi"/>
          <w:sz w:val="23"/>
          <w:szCs w:val="23"/>
        </w:rPr>
        <w:t xml:space="preserve"> </w:t>
      </w:r>
      <w:r w:rsidR="000E1D55" w:rsidRPr="00CB02F7">
        <w:rPr>
          <w:rFonts w:asciiTheme="minorHAnsi" w:hAnsiTheme="minorHAnsi" w:cstheme="minorHAnsi"/>
          <w:sz w:val="23"/>
          <w:szCs w:val="23"/>
        </w:rPr>
        <w:t>and Euronext.</w:t>
      </w:r>
      <w:r w:rsidR="009061D4">
        <w:rPr>
          <w:rFonts w:asciiTheme="minorHAnsi" w:hAnsiTheme="minorHAnsi" w:cstheme="minorHAnsi"/>
          <w:sz w:val="23"/>
          <w:szCs w:val="23"/>
        </w:rPr>
        <w:t xml:space="preserve"> They </w:t>
      </w:r>
      <w:r w:rsidR="00434FA7" w:rsidRPr="00CB02F7">
        <w:rPr>
          <w:rFonts w:asciiTheme="minorHAnsi" w:hAnsiTheme="minorHAnsi" w:cstheme="minorHAnsi"/>
          <w:sz w:val="23"/>
          <w:szCs w:val="23"/>
        </w:rPr>
        <w:t>ha</w:t>
      </w:r>
      <w:r w:rsidR="00061E4F" w:rsidRPr="00CB02F7">
        <w:rPr>
          <w:rFonts w:asciiTheme="minorHAnsi" w:hAnsiTheme="minorHAnsi" w:cstheme="minorHAnsi"/>
          <w:sz w:val="23"/>
          <w:szCs w:val="23"/>
        </w:rPr>
        <w:t>ve</w:t>
      </w:r>
      <w:r w:rsidR="00434FA7"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00434FA7"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21A3BE1" w14:textId="77777777" w:rsidR="00BF33A5" w:rsidRDefault="00BF33A5" w:rsidP="00D355BA">
      <w:pPr>
        <w:spacing w:line="360" w:lineRule="auto"/>
        <w:rPr>
          <w:rFonts w:asciiTheme="minorHAnsi" w:hAnsiTheme="minorHAnsi" w:cstheme="minorHAnsi"/>
          <w:b/>
          <w:bCs/>
          <w:sz w:val="23"/>
          <w:szCs w:val="23"/>
        </w:rPr>
      </w:pPr>
    </w:p>
    <w:p w14:paraId="33B6E7F2" w14:textId="014F1540"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E9162B"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Columns: [Date, Open, High, Low, Close, </w:t>
      </w:r>
      <w:proofErr w:type="spellStart"/>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Adj</w:t>
      </w:r>
      <w:proofErr w:type="spellEnd"/>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code identifies potential outliers by comparing the absolute Z-scores to a specified threshold value </w:t>
      </w:r>
      <w:proofErr w:type="spellStart"/>
      <w:r w:rsidRPr="00CB02F7">
        <w:rPr>
          <w:rFonts w:asciiTheme="minorHAnsi" w:hAnsiTheme="minorHAnsi" w:cstheme="minorHAnsi"/>
          <w:sz w:val="23"/>
          <w:szCs w:val="23"/>
        </w:rPr>
        <w:t>z_threshold</w:t>
      </w:r>
      <w:proofErr w:type="spellEnd"/>
      <w:r w:rsidRPr="00CB02F7">
        <w:rPr>
          <w:rFonts w:asciiTheme="minorHAnsi" w:hAnsiTheme="minorHAnsi" w:cstheme="minorHAnsi"/>
          <w:sz w:val="23"/>
          <w:szCs w:val="23"/>
        </w:rPr>
        <w:t>.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bookmarkStart w:id="5" w:name="_MON_1756819340"/>
    <w:bookmarkEnd w:id="5"/>
    <w:p w14:paraId="033132C2" w14:textId="5EB65F14" w:rsidR="00695ACD" w:rsidRDefault="00D261A6" w:rsidP="00695ACD">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3192" w:dyaOrig="2823" w14:anchorId="0FB5FEF9">
          <v:shape id="_x0000_i1026" type="#_x0000_t75" style="width:159.75pt;height:141pt" o:ole="">
            <v:imagedata r:id="rId16" o:title=""/>
          </v:shape>
          <o:OLEObject Type="Embed" ProgID="Excel.Sheet.12" ShapeID="_x0000_i1026" DrawAspect="Content" ObjectID="_1756863837" r:id="rId17"/>
        </w:object>
      </w:r>
    </w:p>
    <w:p w14:paraId="4C035006" w14:textId="156A6FE3" w:rsidR="006510EE" w:rsidRDefault="006510EE" w:rsidP="00D355BA">
      <w:pPr>
        <w:spacing w:line="360" w:lineRule="auto"/>
        <w:jc w:val="center"/>
        <w:rPr>
          <w:rFonts w:asciiTheme="minorHAnsi" w:hAnsiTheme="minorHAnsi" w:cstheme="minorHAnsi"/>
          <w:b/>
          <w:bCs/>
          <w:i/>
          <w:iCs/>
          <w:color w:val="C45911" w:themeColor="accent2" w:themeShade="BF"/>
          <w:sz w:val="18"/>
          <w:szCs w:val="18"/>
        </w:rPr>
      </w:pP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lastRenderedPageBreak/>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drawing>
          <wp:inline distT="0" distB="0" distL="0" distR="0" wp14:anchorId="02F8FD05" wp14:editId="3B425DF8">
            <wp:extent cx="4501832" cy="3376372"/>
            <wp:effectExtent l="0" t="0" r="0" b="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8"/>
                    <a:stretch>
                      <a:fillRect/>
                    </a:stretch>
                  </pic:blipFill>
                  <pic:spPr>
                    <a:xfrm>
                      <a:off x="0" y="0"/>
                      <a:ext cx="4527185" cy="3395387"/>
                    </a:xfrm>
                    <a:prstGeom prst="rect">
                      <a:avLst/>
                    </a:prstGeom>
                  </pic:spPr>
                </pic:pic>
              </a:graphicData>
            </a:graphic>
          </wp:inline>
        </w:drawing>
      </w:r>
    </w:p>
    <w:p w14:paraId="14A293B9" w14:textId="1A0186A9"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33A7A43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w:t>
      </w:r>
      <w:r w:rsidR="00300420">
        <w:rPr>
          <w:rFonts w:asciiTheme="minorHAnsi" w:hAnsiTheme="minorHAnsi" w:cstheme="minorHAnsi"/>
          <w:sz w:val="23"/>
          <w:szCs w:val="23"/>
        </w:rPr>
        <w:t>2</w:t>
      </w:r>
      <w:r w:rsidR="001C3692">
        <w:rPr>
          <w:rFonts w:asciiTheme="minorHAnsi" w:hAnsiTheme="minorHAnsi" w:cstheme="minorHAnsi"/>
          <w:sz w:val="23"/>
          <w:szCs w:val="23"/>
        </w:rPr>
        <w:t xml:space="preserve"> and Fig.01</w:t>
      </w:r>
      <w:r w:rsidR="0011143E" w:rsidRPr="00CB02F7">
        <w:rPr>
          <w:rFonts w:asciiTheme="minorHAnsi" w:hAnsiTheme="minorHAnsi" w:cstheme="minorHAnsi"/>
          <w:sz w:val="23"/>
          <w:szCs w:val="23"/>
        </w:rPr>
        <w:t xml:space="preserve">, </w:t>
      </w:r>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71DE8866"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The 'Close' prices in the iseq20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bookmarkStart w:id="6" w:name="_MON_1756819477"/>
    <w:bookmarkEnd w:id="6"/>
    <w:p w14:paraId="24190036" w14:textId="7D8CA10D" w:rsidR="00D261A6" w:rsidRPr="00CB02F7" w:rsidRDefault="00AC28E7" w:rsidP="00D261A6">
      <w:pPr>
        <w:spacing w:line="360" w:lineRule="auto"/>
        <w:jc w:val="center"/>
        <w:rPr>
          <w:rFonts w:asciiTheme="minorHAnsi" w:hAnsiTheme="minorHAnsi" w:cstheme="minorHAnsi"/>
          <w:b/>
          <w:bCs/>
          <w:color w:val="212121"/>
          <w:sz w:val="23"/>
          <w:szCs w:val="23"/>
          <w:shd w:val="clear" w:color="auto" w:fill="FFFFFF"/>
        </w:rPr>
      </w:pPr>
      <w:r>
        <w:rPr>
          <w:rFonts w:asciiTheme="minorHAnsi" w:hAnsiTheme="minorHAnsi" w:cstheme="minorHAnsi"/>
          <w:b/>
          <w:bCs/>
          <w:color w:val="212121"/>
          <w:sz w:val="23"/>
          <w:szCs w:val="23"/>
          <w:shd w:val="clear" w:color="auto" w:fill="FFFFFF"/>
        </w:rPr>
        <w:object w:dxaOrig="4586" w:dyaOrig="3432" w14:anchorId="64040EA2">
          <v:shape id="_x0000_i1027" type="#_x0000_t75" style="width:207pt;height:155.25pt" o:ole="">
            <v:imagedata r:id="rId19" o:title=""/>
          </v:shape>
          <o:OLEObject Type="Embed" ProgID="Excel.Sheet.12" ShapeID="_x0000_i1027" DrawAspect="Content" ObjectID="_1756863838" r:id="rId20"/>
        </w:object>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21"/>
                    <a:stretch>
                      <a:fillRect/>
                    </a:stretch>
                  </pic:blipFill>
                  <pic:spPr>
                    <a:xfrm>
                      <a:off x="0" y="0"/>
                      <a:ext cx="6054835" cy="2411603"/>
                    </a:xfrm>
                    <a:prstGeom prst="rect">
                      <a:avLst/>
                    </a:prstGeom>
                  </pic:spPr>
                </pic:pic>
              </a:graphicData>
            </a:graphic>
          </wp:inline>
        </w:drawing>
      </w:r>
    </w:p>
    <w:p w14:paraId="25705F35" w14:textId="721EADF3"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2</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0BC3571C" w:rsidR="00C45F22" w:rsidRPr="00CB02F7" w:rsidRDefault="00C17176" w:rsidP="00FC0A77">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6578C" w:rsidRPr="00CB02F7">
        <w:rPr>
          <w:rFonts w:asciiTheme="minorHAnsi" w:hAnsiTheme="minorHAnsi" w:cstheme="minorHAnsi"/>
          <w:sz w:val="23"/>
          <w:szCs w:val="23"/>
        </w:rPr>
        <w:t xml:space="preserve"> </w:t>
      </w:r>
      <w:r w:rsidR="00300420">
        <w:rPr>
          <w:rFonts w:asciiTheme="minorHAnsi" w:hAnsiTheme="minorHAnsi" w:cstheme="minorHAnsi"/>
          <w:sz w:val="23"/>
          <w:szCs w:val="23"/>
        </w:rPr>
        <w:t>Table 03 and Fig</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w:t>
      </w:r>
      <w:r w:rsidR="00300420">
        <w:rPr>
          <w:rFonts w:asciiTheme="minorHAnsi" w:hAnsiTheme="minorHAnsi" w:cstheme="minorHAnsi"/>
          <w:sz w:val="23"/>
          <w:szCs w:val="23"/>
        </w:rPr>
        <w:t>2</w:t>
      </w:r>
      <w:r w:rsidR="001E2EE0" w:rsidRPr="00CB02F7">
        <w:rPr>
          <w:rFonts w:asciiTheme="minorHAnsi" w:hAnsiTheme="minorHAnsi" w:cstheme="minorHAnsi"/>
          <w:sz w:val="23"/>
          <w:szCs w:val="23"/>
        </w:rPr>
        <w:t>,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 xml:space="preserve">The range (1207.789, 1255.972] and (1255.972, 1304.155] also have substantial frequencies, indicating that prices are relatively evenly distributed </w:t>
      </w:r>
      <w:r w:rsidR="00C45F22" w:rsidRPr="00CB02F7">
        <w:rPr>
          <w:rFonts w:asciiTheme="minorHAnsi" w:hAnsiTheme="minorHAnsi" w:cstheme="minorHAnsi"/>
          <w:sz w:val="23"/>
          <w:szCs w:val="23"/>
        </w:rPr>
        <w:lastRenderedPageBreak/>
        <w:t>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7055F6AE"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290F82">
        <w:rPr>
          <w:rFonts w:asciiTheme="minorHAnsi" w:hAnsiTheme="minorHAnsi" w:cstheme="minorHAnsi"/>
          <w:b/>
          <w:bCs/>
          <w:sz w:val="23"/>
          <w:szCs w:val="23"/>
        </w:rPr>
        <w:t>4</w:t>
      </w:r>
      <w:r w:rsidRPr="00CB02F7">
        <w:rPr>
          <w:rFonts w:asciiTheme="minorHAnsi" w:hAnsiTheme="minorHAnsi" w:cstheme="minorHAnsi"/>
          <w:b/>
          <w:bCs/>
          <w:sz w:val="23"/>
          <w:szCs w:val="23"/>
        </w:rPr>
        <w:t xml:space="preserve">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3F4AFA0F" w:rsidR="00D13C53" w:rsidRPr="00CB02F7" w:rsidRDefault="00790C53"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00D13C53" w:rsidRPr="00CB02F7">
        <w:rPr>
          <w:rFonts w:asciiTheme="minorHAnsi" w:hAnsiTheme="minorHAnsi" w:cstheme="minorHAnsi"/>
          <w:sz w:val="23"/>
          <w:szCs w:val="23"/>
        </w:rPr>
        <w:t xml:space="preserve">et see ISEQ20 dataset </w:t>
      </w:r>
      <w:r w:rsidR="00014225" w:rsidRPr="00CB02F7">
        <w:rPr>
          <w:rFonts w:asciiTheme="minorHAnsi" w:hAnsiTheme="minorHAnsi" w:cstheme="minorHAnsi"/>
          <w:sz w:val="23"/>
          <w:szCs w:val="23"/>
        </w:rPr>
        <w:t>density</w:t>
      </w:r>
      <w:r w:rsidR="00D13C53"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00D13C53"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65554376">
            <wp:extent cx="6278072" cy="2428875"/>
            <wp:effectExtent l="0" t="0" r="889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2"/>
                    <a:stretch>
                      <a:fillRect/>
                    </a:stretch>
                  </pic:blipFill>
                  <pic:spPr>
                    <a:xfrm>
                      <a:off x="0" y="0"/>
                      <a:ext cx="6289064" cy="2433128"/>
                    </a:xfrm>
                    <a:prstGeom prst="rect">
                      <a:avLst/>
                    </a:prstGeom>
                    <a:ln w="12700">
                      <a:noFill/>
                    </a:ln>
                  </pic:spPr>
                </pic:pic>
              </a:graphicData>
            </a:graphic>
          </wp:inline>
        </w:drawing>
      </w:r>
    </w:p>
    <w:p w14:paraId="29D74D91" w14:textId="007FDB41"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03 -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470CBE49"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w:t>
      </w:r>
      <w:r w:rsidR="00DD061D" w:rsidRPr="00DD061D">
        <w:rPr>
          <w:rFonts w:asciiTheme="minorHAnsi" w:hAnsiTheme="minorHAnsi" w:cstheme="minorHAnsi"/>
          <w:i/>
          <w:iCs/>
          <w:sz w:val="23"/>
          <w:szCs w:val="23"/>
        </w:rPr>
        <w:t>F</w:t>
      </w:r>
      <w:r w:rsidR="00EE67F7" w:rsidRPr="00DD061D">
        <w:rPr>
          <w:rFonts w:asciiTheme="minorHAnsi" w:hAnsiTheme="minorHAnsi" w:cstheme="minorHAnsi"/>
          <w:i/>
          <w:iCs/>
          <w:sz w:val="23"/>
          <w:szCs w:val="23"/>
        </w:rPr>
        <w:t>ig.</w:t>
      </w:r>
      <w:r w:rsidR="00DD061D" w:rsidRPr="00DD061D">
        <w:rPr>
          <w:rFonts w:asciiTheme="minorHAnsi" w:hAnsiTheme="minorHAnsi" w:cstheme="minorHAnsi"/>
          <w:i/>
          <w:iCs/>
          <w:sz w:val="23"/>
          <w:szCs w:val="23"/>
        </w:rPr>
        <w:t xml:space="preserve"> </w:t>
      </w:r>
      <w:r w:rsidR="00EE67F7" w:rsidRPr="00DD061D">
        <w:rPr>
          <w:rFonts w:asciiTheme="minorHAnsi" w:hAnsiTheme="minorHAnsi" w:cstheme="minorHAnsi"/>
          <w:i/>
          <w:iCs/>
          <w:sz w:val="23"/>
          <w:szCs w:val="23"/>
        </w:rPr>
        <w:t>0</w:t>
      </w:r>
      <w:r w:rsidR="00DD061D" w:rsidRPr="00DD061D">
        <w:rPr>
          <w:rFonts w:asciiTheme="minorHAnsi" w:hAnsiTheme="minorHAnsi" w:cstheme="minorHAnsi"/>
          <w:i/>
          <w:iCs/>
          <w:sz w:val="23"/>
          <w:szCs w:val="23"/>
        </w:rPr>
        <w:t>3</w:t>
      </w:r>
      <w:r w:rsidR="00EE67F7" w:rsidRPr="00CB02F7">
        <w:rPr>
          <w:rFonts w:asciiTheme="minorHAnsi" w:hAnsiTheme="minorHAnsi" w:cstheme="minorHAnsi"/>
          <w:sz w:val="23"/>
          <w:szCs w:val="23"/>
        </w:rPr>
        <w:t>)</w:t>
      </w:r>
      <w:r w:rsidRPr="00CB02F7">
        <w:rPr>
          <w:rFonts w:asciiTheme="minorHAnsi" w:hAnsiTheme="minorHAnsi" w:cstheme="minorHAnsi"/>
          <w:sz w:val="23"/>
          <w:szCs w:val="23"/>
        </w:rPr>
        <w:t>:</w:t>
      </w:r>
    </w:p>
    <w:p w14:paraId="598A76D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lastRenderedPageBreak/>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5B876FA"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4B71392C">
            <wp:extent cx="6086475" cy="2447807"/>
            <wp:effectExtent l="0" t="0" r="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3"/>
                    <a:stretch>
                      <a:fillRect/>
                    </a:stretch>
                  </pic:blipFill>
                  <pic:spPr>
                    <a:xfrm>
                      <a:off x="0" y="0"/>
                      <a:ext cx="6103944" cy="2454832"/>
                    </a:xfrm>
                    <a:prstGeom prst="rect">
                      <a:avLst/>
                    </a:prstGeom>
                    <a:ln w="12700">
                      <a:noFill/>
                    </a:ln>
                  </pic:spPr>
                </pic:pic>
              </a:graphicData>
            </a:graphic>
          </wp:inline>
        </w:drawing>
      </w:r>
    </w:p>
    <w:p w14:paraId="35BC3E27" w14:textId="568DAE8C"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04 -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2CBCC36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sidR="0016310B">
        <w:rPr>
          <w:rFonts w:asciiTheme="minorHAnsi" w:hAnsiTheme="minorHAnsi" w:cstheme="minorHAnsi"/>
          <w:sz w:val="23"/>
          <w:szCs w:val="23"/>
        </w:rPr>
        <w:t>4</w:t>
      </w:r>
      <w:r w:rsidR="00812257">
        <w:rPr>
          <w:rFonts w:asciiTheme="minorHAnsi" w:hAnsiTheme="minorHAnsi" w:cstheme="minorHAnsi"/>
          <w:sz w:val="23"/>
          <w:szCs w:val="23"/>
        </w:rPr>
        <w:t xml:space="preserve"> reveals </w:t>
      </w:r>
      <w:r w:rsidR="005F41AD" w:rsidRPr="00CB02F7">
        <w:rPr>
          <w:rFonts w:asciiTheme="minorHAnsi" w:hAnsiTheme="minorHAnsi" w:cstheme="minorHAnsi"/>
          <w:sz w:val="23"/>
          <w:szCs w:val="23"/>
        </w:rPr>
        <w:t xml:space="preserve">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Growth:</w:t>
      </w:r>
    </w:p>
    <w:p w14:paraId="052A9AA6" w14:textId="422CA38B" w:rsidR="006F4012" w:rsidRPr="00715744" w:rsidRDefault="0050398F" w:rsidP="00715744">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lastRenderedPageBreak/>
        <w:t>Oct</w:t>
      </w:r>
      <w:r w:rsidR="006F4012" w:rsidRPr="00715744">
        <w:rPr>
          <w:rFonts w:asciiTheme="minorHAnsi" w:hAnsiTheme="minorHAnsi" w:cstheme="minorHAnsi"/>
          <w:b/>
          <w:bCs/>
          <w:sz w:val="23"/>
          <w:szCs w:val="23"/>
        </w:rPr>
        <w:t xml:space="preserve"> 202</w:t>
      </w:r>
      <w:r w:rsidRPr="00715744">
        <w:rPr>
          <w:rFonts w:asciiTheme="minorHAnsi" w:hAnsiTheme="minorHAnsi" w:cstheme="minorHAnsi"/>
          <w:b/>
          <w:bCs/>
          <w:sz w:val="23"/>
          <w:szCs w:val="23"/>
        </w:rPr>
        <w:t>0</w:t>
      </w:r>
      <w:r w:rsidR="006F4012" w:rsidRPr="00715744">
        <w:rPr>
          <w:rFonts w:asciiTheme="minorHAnsi" w:hAnsiTheme="minorHAnsi" w:cstheme="minorHAnsi"/>
          <w:b/>
          <w:bCs/>
          <w:sz w:val="23"/>
          <w:szCs w:val="23"/>
        </w:rPr>
        <w:t xml:space="preserve"> to </w:t>
      </w:r>
      <w:r w:rsidR="00C26F68"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2021</w:t>
      </w:r>
      <w:r w:rsidR="006F4012" w:rsidRPr="00715744">
        <w:rPr>
          <w:rFonts w:asciiTheme="minorHAnsi" w:hAnsiTheme="minorHAnsi" w:cstheme="minorHAnsi"/>
          <w:sz w:val="23"/>
          <w:szCs w:val="23"/>
        </w:rPr>
        <w:t>: The index showed a consistent rise during this period, reaching its peak at 1,5</w:t>
      </w:r>
      <w:r w:rsidR="00427865" w:rsidRPr="00715744">
        <w:rPr>
          <w:rFonts w:asciiTheme="minorHAnsi" w:hAnsiTheme="minorHAnsi" w:cstheme="minorHAnsi"/>
          <w:sz w:val="23"/>
          <w:szCs w:val="23"/>
        </w:rPr>
        <w:t>45</w:t>
      </w:r>
      <w:r w:rsidR="00033EF8" w:rsidRPr="00715744">
        <w:rPr>
          <w:rFonts w:asciiTheme="minorHAnsi" w:hAnsiTheme="minorHAnsi" w:cstheme="minorHAnsi"/>
          <w:sz w:val="23"/>
          <w:szCs w:val="23"/>
        </w:rPr>
        <w:t>.07</w:t>
      </w:r>
      <w:r w:rsidR="006F4012" w:rsidRPr="00715744">
        <w:rPr>
          <w:rFonts w:asciiTheme="minorHAnsi" w:hAnsiTheme="minorHAnsi" w:cstheme="minorHAnsi"/>
          <w:sz w:val="23"/>
          <w:szCs w:val="23"/>
        </w:rPr>
        <w:t xml:space="preserve"> on </w:t>
      </w:r>
      <w:r w:rsidR="00427865" w:rsidRPr="00715744">
        <w:rPr>
          <w:rFonts w:asciiTheme="minorHAnsi" w:hAnsiTheme="minorHAnsi" w:cstheme="minorHAnsi"/>
          <w:sz w:val="23"/>
          <w:szCs w:val="23"/>
        </w:rPr>
        <w:t xml:space="preserve">7 September </w:t>
      </w:r>
      <w:r w:rsidR="006F4012" w:rsidRPr="00715744">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715744" w:rsidRDefault="00457F8A"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2022 to </w:t>
      </w:r>
      <w:r w:rsidRPr="00715744">
        <w:rPr>
          <w:rFonts w:asciiTheme="minorHAnsi" w:hAnsiTheme="minorHAnsi" w:cstheme="minorHAnsi"/>
          <w:b/>
          <w:bCs/>
          <w:sz w:val="23"/>
          <w:szCs w:val="23"/>
        </w:rPr>
        <w:t>August</w:t>
      </w:r>
      <w:r w:rsidR="006F4012" w:rsidRPr="00715744">
        <w:rPr>
          <w:rFonts w:asciiTheme="minorHAnsi" w:hAnsiTheme="minorHAnsi" w:cstheme="minorHAnsi"/>
          <w:b/>
          <w:bCs/>
          <w:sz w:val="23"/>
          <w:szCs w:val="23"/>
        </w:rPr>
        <w:t xml:space="preserve"> 2023</w:t>
      </w:r>
      <w:r w:rsidR="006F4012" w:rsidRPr="00715744">
        <w:rPr>
          <w:rFonts w:asciiTheme="minorHAnsi" w:hAnsiTheme="minorHAnsi" w:cstheme="minorHAnsi"/>
          <w:sz w:val="23"/>
          <w:szCs w:val="23"/>
        </w:rPr>
        <w:t>: The index displayed another substantial growth phase during this period, hitting its highest value of 1,</w:t>
      </w:r>
      <w:r w:rsidRPr="00715744">
        <w:rPr>
          <w:rFonts w:asciiTheme="minorHAnsi" w:hAnsiTheme="minorHAnsi" w:cstheme="minorHAnsi"/>
          <w:sz w:val="23"/>
          <w:szCs w:val="23"/>
        </w:rPr>
        <w:t>544</w:t>
      </w:r>
      <w:r w:rsidR="00033EF8" w:rsidRPr="00715744">
        <w:rPr>
          <w:rFonts w:asciiTheme="minorHAnsi" w:hAnsiTheme="minorHAnsi" w:cstheme="minorHAnsi"/>
          <w:sz w:val="23"/>
          <w:szCs w:val="23"/>
        </w:rPr>
        <w:t>.75</w:t>
      </w:r>
      <w:r w:rsidR="006F4012" w:rsidRPr="00715744">
        <w:rPr>
          <w:rFonts w:asciiTheme="minorHAnsi" w:hAnsiTheme="minorHAnsi" w:cstheme="minorHAnsi"/>
          <w:sz w:val="23"/>
          <w:szCs w:val="23"/>
        </w:rPr>
        <w:t xml:space="preserve"> on </w:t>
      </w:r>
      <w:r w:rsidRPr="00715744">
        <w:rPr>
          <w:rFonts w:asciiTheme="minorHAnsi" w:hAnsiTheme="minorHAnsi" w:cstheme="minorHAnsi"/>
          <w:sz w:val="23"/>
          <w:szCs w:val="23"/>
        </w:rPr>
        <w:t xml:space="preserve">7 August </w:t>
      </w:r>
      <w:r w:rsidR="006F4012" w:rsidRPr="00715744">
        <w:rPr>
          <w:rFonts w:asciiTheme="minorHAnsi" w:hAnsiTheme="minorHAnsi" w:cstheme="minorHAnsi"/>
          <w:sz w:val="23"/>
          <w:szCs w:val="23"/>
        </w:rPr>
        <w:t xml:space="preserve">2023. The growth was probably driven by robust corporate earnings, sustained low interest rates, </w:t>
      </w:r>
      <w:r w:rsidR="00DD7132" w:rsidRPr="00715744">
        <w:rPr>
          <w:rFonts w:asciiTheme="minorHAnsi" w:hAnsiTheme="minorHAnsi" w:cstheme="minorHAnsi"/>
          <w:sz w:val="23"/>
          <w:szCs w:val="23"/>
        </w:rPr>
        <w:t xml:space="preserve">positive economic data, improved market sentiment </w:t>
      </w:r>
      <w:r w:rsidR="006F4012" w:rsidRPr="00715744">
        <w:rPr>
          <w:rFonts w:asciiTheme="minorHAnsi" w:hAnsiTheme="minorHAnsi" w:cstheme="minorHAnsi"/>
          <w:sz w:val="23"/>
          <w:szCs w:val="23"/>
        </w:rPr>
        <w:t>increased confidence among investors.</w:t>
      </w:r>
    </w:p>
    <w:p w14:paraId="2C4EC271"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Decrease:</w:t>
      </w:r>
    </w:p>
    <w:p w14:paraId="0DACD769" w14:textId="5A1044D7" w:rsidR="006F4012" w:rsidRPr="00715744" w:rsidRDefault="0041054E"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2021</w:t>
      </w:r>
      <w:r w:rsidR="006F4012" w:rsidRPr="00715744">
        <w:rPr>
          <w:rFonts w:asciiTheme="minorHAnsi" w:hAnsiTheme="minorHAnsi" w:cstheme="minorHAnsi"/>
          <w:b/>
          <w:bCs/>
          <w:sz w:val="23"/>
          <w:szCs w:val="23"/>
        </w:rPr>
        <w:t xml:space="preserve"> to </w:t>
      </w:r>
      <w:r w:rsidRPr="00715744">
        <w:rPr>
          <w:rFonts w:asciiTheme="minorHAnsi" w:hAnsiTheme="minorHAnsi" w:cstheme="minorHAnsi"/>
          <w:b/>
          <w:bCs/>
          <w:sz w:val="23"/>
          <w:szCs w:val="23"/>
        </w:rPr>
        <w:t>July</w:t>
      </w:r>
      <w:r w:rsidR="006F4012" w:rsidRPr="00715744">
        <w:rPr>
          <w:rFonts w:asciiTheme="minorHAnsi" w:hAnsiTheme="minorHAnsi" w:cstheme="minorHAnsi"/>
          <w:b/>
          <w:bCs/>
          <w:sz w:val="23"/>
          <w:szCs w:val="23"/>
        </w:rPr>
        <w:t xml:space="preserve"> 2022</w:t>
      </w:r>
      <w:r w:rsidR="006F4012" w:rsidRPr="00715744">
        <w:rPr>
          <w:rFonts w:asciiTheme="minorHAnsi" w:hAnsiTheme="minorHAnsi" w:cstheme="minorHAnsi"/>
          <w:sz w:val="23"/>
          <w:szCs w:val="23"/>
        </w:rPr>
        <w:t xml:space="preserve">: During this period, the index experienced a noticeable decline, dropping from approximately </w:t>
      </w:r>
      <w:r w:rsidRPr="00715744">
        <w:rPr>
          <w:rFonts w:asciiTheme="minorHAnsi" w:hAnsiTheme="minorHAnsi" w:cstheme="minorHAnsi"/>
          <w:sz w:val="23"/>
          <w:szCs w:val="23"/>
        </w:rPr>
        <w:t>1,545</w:t>
      </w:r>
      <w:r w:rsidR="0077306D" w:rsidRPr="00715744">
        <w:rPr>
          <w:rFonts w:asciiTheme="minorHAnsi" w:hAnsiTheme="minorHAnsi" w:cstheme="minorHAnsi"/>
          <w:sz w:val="23"/>
          <w:szCs w:val="23"/>
        </w:rPr>
        <w:t>.07 (07 September 2021)</w:t>
      </w:r>
      <w:r w:rsidRPr="00715744">
        <w:rPr>
          <w:rFonts w:asciiTheme="minorHAnsi" w:hAnsiTheme="minorHAnsi" w:cstheme="minorHAnsi"/>
          <w:sz w:val="23"/>
          <w:szCs w:val="23"/>
        </w:rPr>
        <w:t xml:space="preserve"> </w:t>
      </w:r>
      <w:r w:rsidR="006F4012" w:rsidRPr="00715744">
        <w:rPr>
          <w:rFonts w:asciiTheme="minorHAnsi" w:hAnsiTheme="minorHAnsi" w:cstheme="minorHAnsi"/>
          <w:sz w:val="23"/>
          <w:szCs w:val="23"/>
        </w:rPr>
        <w:t>to 1,</w:t>
      </w:r>
      <w:r w:rsidRPr="00715744">
        <w:rPr>
          <w:rFonts w:asciiTheme="minorHAnsi" w:hAnsiTheme="minorHAnsi" w:cstheme="minorHAnsi"/>
          <w:sz w:val="23"/>
          <w:szCs w:val="23"/>
        </w:rPr>
        <w:t>072</w:t>
      </w:r>
      <w:r w:rsidR="00B47A4C" w:rsidRPr="00715744">
        <w:rPr>
          <w:rFonts w:asciiTheme="minorHAnsi" w:hAnsiTheme="minorHAnsi" w:cstheme="minorHAnsi"/>
          <w:sz w:val="23"/>
          <w:szCs w:val="23"/>
        </w:rPr>
        <w:t>.42 (05 July 2022)</w:t>
      </w:r>
      <w:r w:rsidR="006F4012" w:rsidRPr="00715744">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Pr="00715744" w:rsidRDefault="006F4012"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xml:space="preserve">: </w:t>
      </w:r>
      <w:r w:rsidR="00940332" w:rsidRPr="00715744">
        <w:rPr>
          <w:rFonts w:asciiTheme="minorHAnsi" w:hAnsiTheme="minorHAnsi" w:cstheme="minorHAnsi"/>
          <w:sz w:val="23"/>
          <w:szCs w:val="23"/>
        </w:rPr>
        <w:t>From 7 August 2023 at 1545</w:t>
      </w:r>
      <w:r w:rsidR="004B2C48" w:rsidRPr="00715744">
        <w:rPr>
          <w:rFonts w:asciiTheme="minorHAnsi" w:hAnsiTheme="minorHAnsi" w:cstheme="minorHAnsi"/>
          <w:sz w:val="23"/>
          <w:szCs w:val="23"/>
        </w:rPr>
        <w:t>.75</w:t>
      </w:r>
      <w:r w:rsidR="00940332" w:rsidRPr="00715744">
        <w:rPr>
          <w:rFonts w:asciiTheme="minorHAnsi" w:hAnsiTheme="minorHAnsi" w:cstheme="minorHAnsi"/>
          <w:sz w:val="23"/>
          <w:szCs w:val="23"/>
        </w:rPr>
        <w:t xml:space="preserve"> to 21 August 2023</w:t>
      </w:r>
      <w:r w:rsidR="00BF257F" w:rsidRPr="00715744">
        <w:rPr>
          <w:rFonts w:asciiTheme="minorHAnsi" w:hAnsiTheme="minorHAnsi" w:cstheme="minorHAnsi"/>
          <w:sz w:val="23"/>
          <w:szCs w:val="23"/>
        </w:rPr>
        <w:t xml:space="preserve"> at 1446</w:t>
      </w:r>
      <w:r w:rsidR="004B2C48" w:rsidRPr="00715744">
        <w:rPr>
          <w:rFonts w:asciiTheme="minorHAnsi" w:hAnsiTheme="minorHAnsi" w:cstheme="minorHAnsi"/>
          <w:sz w:val="23"/>
          <w:szCs w:val="23"/>
        </w:rPr>
        <w:t>.48</w:t>
      </w:r>
      <w:r w:rsidR="00940332" w:rsidRPr="00715744">
        <w:rPr>
          <w:rFonts w:asciiTheme="minorHAnsi" w:hAnsiTheme="minorHAnsi" w:cstheme="minorHAnsi"/>
          <w:sz w:val="23"/>
          <w:szCs w:val="23"/>
        </w:rPr>
        <w:t xml:space="preserve">, </w:t>
      </w:r>
      <w:r w:rsidRPr="00715744">
        <w:rPr>
          <w:rFonts w:asciiTheme="minorHAnsi" w:hAnsiTheme="minorHAnsi" w:cstheme="minorHAnsi"/>
          <w:sz w:val="23"/>
          <w:szCs w:val="23"/>
        </w:rPr>
        <w:t>it's possible that the index might experience fluctuations or a decrease due to unforeseen events, economic data releases, or geopolitical developments.</w:t>
      </w: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058F7B85"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4"/>
                    <a:stretch>
                      <a:fillRect/>
                    </a:stretch>
                  </pic:blipFill>
                  <pic:spPr>
                    <a:xfrm>
                      <a:off x="0" y="0"/>
                      <a:ext cx="2990038" cy="2254575"/>
                    </a:xfrm>
                    <a:prstGeom prst="rect">
                      <a:avLst/>
                    </a:prstGeom>
                    <a:ln>
                      <a:noFill/>
                    </a:ln>
                  </pic:spPr>
                </pic:pic>
              </a:graphicData>
            </a:graphic>
          </wp:inline>
        </w:drawing>
      </w:r>
    </w:p>
    <w:p w14:paraId="32C30FFC" w14:textId="0A3CC1E5"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5</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239AEC91"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090195">
        <w:rPr>
          <w:rFonts w:asciiTheme="minorHAnsi" w:hAnsiTheme="minorHAnsi" w:cstheme="minorHAnsi"/>
          <w:sz w:val="23"/>
          <w:szCs w:val="23"/>
        </w:rPr>
        <w:t>(</w:t>
      </w:r>
      <w:r w:rsidR="00090195" w:rsidRPr="00090195">
        <w:rPr>
          <w:rFonts w:asciiTheme="minorHAnsi" w:hAnsiTheme="minorHAnsi" w:cstheme="minorHAnsi"/>
          <w:sz w:val="23"/>
          <w:szCs w:val="23"/>
        </w:rPr>
        <w:t>F</w:t>
      </w:r>
      <w:r w:rsidR="009D2BDD" w:rsidRPr="00090195">
        <w:rPr>
          <w:rFonts w:asciiTheme="minorHAnsi" w:hAnsiTheme="minorHAnsi" w:cstheme="minorHAnsi"/>
          <w:sz w:val="23"/>
          <w:szCs w:val="23"/>
        </w:rPr>
        <w:t>ig 0</w:t>
      </w:r>
      <w:r w:rsidR="00090195" w:rsidRPr="00090195">
        <w:rPr>
          <w:rFonts w:asciiTheme="minorHAnsi" w:hAnsiTheme="minorHAnsi" w:cstheme="minorHAnsi"/>
          <w:sz w:val="23"/>
          <w:szCs w:val="23"/>
        </w:rPr>
        <w:t>5</w:t>
      </w:r>
      <w:r w:rsidR="009D2BDD" w:rsidRPr="00090195">
        <w:rPr>
          <w:rFonts w:asciiTheme="minorHAnsi" w:hAnsiTheme="minorHAnsi" w:cstheme="minorHAnsi"/>
          <w:sz w:val="23"/>
          <w:szCs w:val="23"/>
        </w:rPr>
        <w:t>)</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ACF value at lag 0 is always 1.0 because it represents the correlation of the time series with itself </w:t>
      </w:r>
      <w:r w:rsidRPr="00CB02F7">
        <w:rPr>
          <w:rFonts w:asciiTheme="minorHAnsi" w:hAnsiTheme="minorHAnsi" w:cstheme="minorHAnsi"/>
          <w:sz w:val="23"/>
          <w:szCs w:val="23"/>
        </w:rPr>
        <w:lastRenderedPageBreak/>
        <w:t>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5"/>
                    <a:stretch>
                      <a:fillRect/>
                    </a:stretch>
                  </pic:blipFill>
                  <pic:spPr>
                    <a:xfrm>
                      <a:off x="0" y="0"/>
                      <a:ext cx="3576638" cy="2713627"/>
                    </a:xfrm>
                    <a:prstGeom prst="rect">
                      <a:avLst/>
                    </a:prstGeom>
                    <a:ln>
                      <a:noFill/>
                    </a:ln>
                  </pic:spPr>
                </pic:pic>
              </a:graphicData>
            </a:graphic>
          </wp:inline>
        </w:drawing>
      </w:r>
    </w:p>
    <w:p w14:paraId="5629EFDC" w14:textId="43BFCA7C"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06 -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4209648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PACF values </w:t>
      </w:r>
      <w:r w:rsidR="00DD3E81" w:rsidRPr="00DD3E81">
        <w:rPr>
          <w:rFonts w:asciiTheme="minorHAnsi" w:hAnsiTheme="minorHAnsi" w:cstheme="minorHAnsi"/>
          <w:sz w:val="23"/>
          <w:szCs w:val="23"/>
        </w:rPr>
        <w:t>(Fig. 06)</w:t>
      </w:r>
      <w:r w:rsidR="00DD3E81" w:rsidRPr="00CB02F7">
        <w:rPr>
          <w:rFonts w:asciiTheme="minorHAnsi" w:hAnsiTheme="minorHAnsi" w:cstheme="minorHAnsi"/>
          <w:sz w:val="23"/>
          <w:szCs w:val="23"/>
        </w:rPr>
        <w:t xml:space="preserve"> </w:t>
      </w:r>
      <w:r w:rsidRPr="00CB02F7">
        <w:rPr>
          <w:rFonts w:asciiTheme="minorHAnsi" w:hAnsiTheme="minorHAnsi" w:cstheme="minorHAnsi"/>
          <w:sz w:val="23"/>
          <w:szCs w:val="23"/>
        </w:rPr>
        <w:t>exhibit a more intricate pattern compared to ACF. Several PACF values significantly differ from zero</w:t>
      </w:r>
      <w:r w:rsidR="00DD3E81">
        <w:rPr>
          <w:rFonts w:asciiTheme="minorHAnsi" w:hAnsiTheme="minorHAnsi" w:cstheme="minorHAnsi"/>
          <w:sz w:val="23"/>
          <w:szCs w:val="23"/>
        </w:rPr>
        <w:t>.</w:t>
      </w:r>
      <w:r w:rsidR="00DD3E81"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4DADCCD4" w:rsidR="00D13C53" w:rsidRPr="00CB02F7" w:rsidRDefault="00CC7EAB" w:rsidP="00D355BA">
      <w:pPr>
        <w:spacing w:line="360" w:lineRule="auto"/>
        <w:jc w:val="both"/>
        <w:rPr>
          <w:rFonts w:asciiTheme="minorHAnsi" w:hAnsiTheme="minorHAnsi" w:cstheme="minorHAnsi"/>
          <w:b/>
          <w:bCs/>
          <w:sz w:val="23"/>
          <w:szCs w:val="23"/>
        </w:rPr>
      </w:pPr>
      <w:r>
        <w:rPr>
          <w:rFonts w:asciiTheme="minorHAnsi" w:hAnsiTheme="minorHAnsi" w:cstheme="minorHAnsi"/>
          <w:b/>
          <w:bCs/>
          <w:sz w:val="23"/>
          <w:szCs w:val="23"/>
        </w:rPr>
        <w:t>Result</w:t>
      </w:r>
      <w:r w:rsidR="00D13C53" w:rsidRPr="00CB02F7">
        <w:rPr>
          <w:rFonts w:asciiTheme="minorHAnsi" w:hAnsiTheme="minorHAnsi" w:cstheme="minorHAnsi"/>
          <w:b/>
          <w:bCs/>
          <w:sz w:val="23"/>
          <w:szCs w:val="23"/>
        </w:rPr>
        <w:t xml:space="preserve">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23A91" w:rsidRDefault="00C7183C"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4. TIME SERIES FORECASTING</w:t>
      </w:r>
    </w:p>
    <w:p w14:paraId="61A3FA71" w14:textId="188AC525" w:rsidR="004A1014" w:rsidRPr="00290F82" w:rsidRDefault="00290F82"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w:t>
      </w:r>
      <w:r w:rsidRPr="00CB02F7">
        <w:rPr>
          <w:rFonts w:asciiTheme="minorHAnsi" w:hAnsiTheme="minorHAnsi" w:cstheme="minorHAnsi"/>
          <w:sz w:val="23"/>
          <w:szCs w:val="23"/>
        </w:rPr>
        <w:lastRenderedPageBreak/>
        <w:t>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6A04B67E" w:rsidR="007D546B" w:rsidRPr="004B0D8C" w:rsidRDefault="007D546B" w:rsidP="004B0D8C">
      <w:pPr>
        <w:pStyle w:val="ListParagraph"/>
        <w:numPr>
          <w:ilvl w:val="2"/>
          <w:numId w:val="61"/>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Stationarity</w:t>
      </w:r>
      <w:r w:rsidRPr="004B0D8C">
        <w:rPr>
          <w:rFonts w:asciiTheme="minorHAnsi" w:hAnsiTheme="minorHAnsi" w:cstheme="minorHAnsi"/>
          <w:sz w:val="23"/>
          <w:szCs w:val="23"/>
        </w:rPr>
        <w:t>: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4C951C66" w:rsidR="007D546B" w:rsidRPr="004B0D8C" w:rsidRDefault="007D546B" w:rsidP="004B0D8C">
      <w:pPr>
        <w:pStyle w:val="ListParagraph"/>
        <w:numPr>
          <w:ilvl w:val="0"/>
          <w:numId w:val="62"/>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Testing Stationarity</w:t>
      </w:r>
      <w:r w:rsidRPr="004B0D8C">
        <w:rPr>
          <w:rFonts w:asciiTheme="minorHAnsi" w:hAnsiTheme="minorHAnsi" w:cstheme="minorHAnsi"/>
          <w:sz w:val="23"/>
          <w:szCs w:val="23"/>
        </w:rPr>
        <w:t xml:space="preserve">: We can test for stationarity using the Dickey-Fuller test, a statistical test that examines the presence of a unit root. </w:t>
      </w:r>
    </w:p>
    <w:p w14:paraId="15439125" w14:textId="2467EFEA" w:rsidR="007D546B" w:rsidRPr="004B0D8C" w:rsidRDefault="007D546B" w:rsidP="004B0D8C">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 xml:space="preserve">If the test yields a p-value greater than 0, the process is considered stationary. </w:t>
      </w:r>
    </w:p>
    <w:p w14:paraId="5C23EFBD" w14:textId="138EFFA3" w:rsidR="007D546B" w:rsidRPr="004B0D8C" w:rsidRDefault="007D546B" w:rsidP="004B0D8C">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Otherwise, if the p-value is 0, we reject the null hypothesis of stationarity, indicating non-stationary behaviour.</w:t>
      </w:r>
    </w:p>
    <w:p w14:paraId="69B10172" w14:textId="18CDC9AC" w:rsidR="007D546B" w:rsidRPr="004B0D8C" w:rsidRDefault="007D546B" w:rsidP="004B0D8C">
      <w:pPr>
        <w:pStyle w:val="ListParagraph"/>
        <w:numPr>
          <w:ilvl w:val="0"/>
          <w:numId w:val="63"/>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Seasonality</w:t>
      </w:r>
      <w:r w:rsidRPr="004B0D8C">
        <w:rPr>
          <w:rFonts w:asciiTheme="minorHAnsi" w:hAnsiTheme="minorHAnsi" w:cstheme="minorHAnsi"/>
          <w:sz w:val="23"/>
          <w:szCs w:val="23"/>
        </w:rPr>
        <w:t>: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ED951D3" w:rsidR="007D546B" w:rsidRPr="004B0D8C" w:rsidRDefault="007D546B" w:rsidP="004B0D8C">
      <w:pPr>
        <w:pStyle w:val="ListParagraph"/>
        <w:numPr>
          <w:ilvl w:val="0"/>
          <w:numId w:val="64"/>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Autocorrelation</w:t>
      </w:r>
      <w:r w:rsidRPr="004B0D8C">
        <w:rPr>
          <w:rFonts w:asciiTheme="minorHAnsi" w:hAnsiTheme="minorHAnsi" w:cstheme="minorHAnsi"/>
          <w:sz w:val="23"/>
          <w:szCs w:val="23"/>
        </w:rPr>
        <w:t>: Autocorrelation measures the similarity between observations at different time lags. A sinusoidal shape in the autocorrelation plot suggests seasonality, and we can determine its value by finding the period in the plot.</w:t>
      </w:r>
    </w:p>
    <w:p w14:paraId="1FA736CB" w14:textId="77777777" w:rsidR="00027315" w:rsidRDefault="00027315" w:rsidP="00D355BA">
      <w:pPr>
        <w:spacing w:line="360" w:lineRule="auto"/>
        <w:rPr>
          <w:rFonts w:asciiTheme="minorHAnsi" w:hAnsiTheme="minorHAnsi" w:cstheme="minorHAnsi"/>
          <w:b/>
          <w:bCs/>
          <w:sz w:val="23"/>
          <w:szCs w:val="23"/>
        </w:rPr>
      </w:pPr>
    </w:p>
    <w:p w14:paraId="6ACBA168" w14:textId="2CDC6F51"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Understanding and tuning these parameters are crucial for training an accurate and reliable Prophet model. By appropriately setting these parameters, analysts can ensure the model </w:t>
      </w:r>
      <w:r w:rsidRPr="00CB02F7">
        <w:rPr>
          <w:rFonts w:asciiTheme="minorHAnsi" w:hAnsiTheme="minorHAnsi" w:cstheme="minorHAnsi"/>
          <w:sz w:val="23"/>
          <w:szCs w:val="23"/>
        </w:rPr>
        <w:lastRenderedPageBreak/>
        <w:t>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5DA5633"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 xml:space="preserve">4.2.3.1 Bayesian optimization </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bookmarkStart w:id="7" w:name="_MON_1756819576"/>
    <w:bookmarkEnd w:id="7"/>
    <w:p w14:paraId="6236F4DE" w14:textId="08208DFF" w:rsidR="000D5C47" w:rsidRPr="00CB02F7" w:rsidRDefault="0076068A" w:rsidP="000D5C47">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4277" w:dyaOrig="3128" w14:anchorId="304CBD6B">
          <v:shape id="_x0000_i1028" type="#_x0000_t75" style="width:196.9pt;height:2in" o:ole="">
            <v:imagedata r:id="rId26" o:title=""/>
          </v:shape>
          <o:OLEObject Type="Embed" ProgID="Excel.Sheet.12" ShapeID="_x0000_i1028" DrawAspect="Content" ObjectID="_1756863839" r:id="rId27"/>
        </w:object>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4E431E50"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D45900">
        <w:rPr>
          <w:rFonts w:asciiTheme="minorHAnsi" w:hAnsiTheme="minorHAnsi" w:cstheme="minorHAnsi"/>
          <w:sz w:val="23"/>
          <w:szCs w:val="23"/>
        </w:rPr>
        <w:t>Table</w:t>
      </w:r>
      <w:r w:rsidRPr="00CB02F7">
        <w:rPr>
          <w:rFonts w:asciiTheme="minorHAnsi" w:hAnsiTheme="minorHAnsi" w:cstheme="minorHAnsi"/>
          <w:sz w:val="23"/>
          <w:szCs w:val="23"/>
        </w:rPr>
        <w:t xml:space="preserve"> </w:t>
      </w:r>
      <w:r w:rsidR="00D45900">
        <w:rPr>
          <w:rFonts w:asciiTheme="minorHAnsi" w:hAnsiTheme="minorHAnsi" w:cstheme="minorHAnsi"/>
          <w:sz w:val="23"/>
          <w:szCs w:val="23"/>
        </w:rPr>
        <w:t>04</w:t>
      </w:r>
      <w:r w:rsidRPr="00CB02F7">
        <w:rPr>
          <w:rFonts w:asciiTheme="minorHAnsi" w:hAnsiTheme="minorHAnsi" w:cstheme="minorHAnsi"/>
          <w:sz w:val="23"/>
          <w:szCs w:val="23"/>
        </w:rPr>
        <w:t>, we have:</w:t>
      </w:r>
    </w:p>
    <w:p w14:paraId="752831BE" w14:textId="29234516" w:rsidR="00163A94" w:rsidRPr="004A3784" w:rsidRDefault="00163A94" w:rsidP="00C02DC7">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Updated Best Hyperparameters:</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w:t>
      </w:r>
      <w:r w:rsidRPr="004A3784">
        <w:rPr>
          <w:rFonts w:asciiTheme="minorHAnsi" w:hAnsiTheme="minorHAnsi" w:cstheme="minorHAnsi"/>
          <w:sz w:val="23"/>
          <w:szCs w:val="23"/>
        </w:rPr>
        <w:lastRenderedPageBreak/>
        <w:t xml:space="preserve">determining the model's performance, and they have been revised to </w:t>
      </w:r>
      <w:proofErr w:type="spellStart"/>
      <w:r w:rsidRPr="004A3784">
        <w:rPr>
          <w:rFonts w:asciiTheme="minorHAnsi" w:hAnsiTheme="minorHAnsi" w:cstheme="minorHAnsi"/>
          <w:sz w:val="23"/>
          <w:szCs w:val="23"/>
        </w:rPr>
        <w:t>changepoint_prior_scale</w:t>
      </w:r>
      <w:proofErr w:type="spellEnd"/>
      <w:r w:rsidRPr="004A3784">
        <w:rPr>
          <w:rFonts w:asciiTheme="minorHAnsi" w:hAnsiTheme="minorHAnsi" w:cstheme="minorHAnsi"/>
          <w:sz w:val="23"/>
          <w:szCs w:val="23"/>
        </w:rPr>
        <w:t xml:space="preserve"> = 0.1406 and </w:t>
      </w:r>
      <w:proofErr w:type="spellStart"/>
      <w:r w:rsidRPr="004A3784">
        <w:rPr>
          <w:rFonts w:asciiTheme="minorHAnsi" w:hAnsiTheme="minorHAnsi" w:cstheme="minorHAnsi"/>
          <w:sz w:val="23"/>
          <w:szCs w:val="23"/>
        </w:rPr>
        <w:t>holidays_prior_scale</w:t>
      </w:r>
      <w:proofErr w:type="spellEnd"/>
      <w:r w:rsidRPr="004A3784">
        <w:rPr>
          <w:rFonts w:asciiTheme="minorHAnsi" w:hAnsiTheme="minorHAnsi" w:cstheme="minorHAnsi"/>
          <w:sz w:val="23"/>
          <w:szCs w:val="23"/>
        </w:rPr>
        <w:t xml:space="preserve"> = 0.5588.</w:t>
      </w:r>
    </w:p>
    <w:p w14:paraId="5FC9078F" w14:textId="0AF9CF24" w:rsidR="00163A94" w:rsidRPr="004A3784" w:rsidRDefault="00163A94" w:rsidP="009D4F0C">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Model Fit:</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7C741CD9" w14:textId="5E324D57" w:rsidR="00163A94" w:rsidRPr="004A3784" w:rsidRDefault="00163A94" w:rsidP="00BC0908">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0FC6DC79"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4D6C509C"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49392E" w:rsidRDefault="00163A94" w:rsidP="004C2EFC">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5F8374C6" w14:textId="520E0EAA"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 xml:space="preserve">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t>
      </w:r>
      <w:r w:rsidRPr="00163A94">
        <w:rPr>
          <w:rFonts w:asciiTheme="minorHAnsi" w:hAnsiTheme="minorHAnsi" w:cstheme="minorHAnsi"/>
          <w:sz w:val="23"/>
          <w:szCs w:val="23"/>
        </w:rPr>
        <w:lastRenderedPageBreak/>
        <w:t>warranted to gain insights into the reasons behind the model's limited fit and to identify opportunities for improvement.</w:t>
      </w:r>
    </w:p>
    <w:p w14:paraId="689D9ED5" w14:textId="6A2B2A91"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w:t>
      </w:r>
      <w:r w:rsidR="00EB0539" w:rsidRPr="00EB0539">
        <w:rPr>
          <w:rFonts w:asciiTheme="minorHAnsi" w:hAnsiTheme="minorHAnsi" w:cstheme="minorHAnsi"/>
          <w:b/>
          <w:bCs/>
          <w:sz w:val="23"/>
          <w:szCs w:val="23"/>
        </w:rPr>
        <w:t>2</w:t>
      </w:r>
      <w:r w:rsidRPr="00EB0539">
        <w:rPr>
          <w:rFonts w:asciiTheme="minorHAnsi" w:hAnsiTheme="minorHAnsi" w:cstheme="minorHAnsi"/>
          <w:b/>
          <w:bCs/>
          <w:sz w:val="23"/>
          <w:szCs w:val="23"/>
        </w:rPr>
        <w:t xml:space="preserve"> </w:t>
      </w:r>
      <w:r w:rsidR="00230AA4" w:rsidRPr="00EB0539">
        <w:rPr>
          <w:rFonts w:asciiTheme="minorHAnsi" w:hAnsiTheme="minorHAnsi" w:cstheme="minorHAnsi"/>
          <w:b/>
          <w:bCs/>
          <w:sz w:val="23"/>
          <w:szCs w:val="23"/>
        </w:rPr>
        <w:t xml:space="preserve">Prophet Model Forecast on optimized </w:t>
      </w:r>
      <w:r w:rsidR="0062350F" w:rsidRPr="00EB0539">
        <w:rPr>
          <w:rFonts w:asciiTheme="minorHAnsi" w:hAnsiTheme="minorHAnsi" w:cstheme="minorHAnsi"/>
          <w:b/>
          <w:bCs/>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8"/>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6AB8F60C" w:rsidR="00952830" w:rsidRPr="00CB02F7" w:rsidRDefault="00CE4D65"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52830"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00952830" w:rsidRPr="00CB02F7">
        <w:rPr>
          <w:rFonts w:asciiTheme="minorHAnsi" w:hAnsiTheme="minorHAnsi" w:cstheme="minorHAnsi"/>
          <w:sz w:val="23"/>
          <w:szCs w:val="23"/>
        </w:rPr>
        <w:t xml:space="preserve"> </w:t>
      </w:r>
    </w:p>
    <w:p w14:paraId="4E25BE91" w14:textId="48C41B3C" w:rsidR="00C068FD" w:rsidRPr="00913661" w:rsidRDefault="00C068FD" w:rsidP="00913661">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xml:space="preserve">: </w:t>
      </w:r>
      <w:r w:rsidR="00BC1528" w:rsidRPr="00913661">
        <w:rPr>
          <w:rFonts w:asciiTheme="minorHAnsi" w:hAnsiTheme="minorHAnsi" w:cstheme="minorHAnsi"/>
          <w:sz w:val="23"/>
          <w:szCs w:val="23"/>
        </w:rPr>
        <w:t>range</w:t>
      </w:r>
      <w:r w:rsidR="00CC328B" w:rsidRPr="00913661">
        <w:rPr>
          <w:rFonts w:asciiTheme="minorHAnsi" w:hAnsiTheme="minorHAnsi" w:cstheme="minorHAnsi"/>
          <w:sz w:val="23"/>
          <w:szCs w:val="23"/>
        </w:rPr>
        <w:t xml:space="preserve"> </w:t>
      </w:r>
      <w:r w:rsidRPr="00913661">
        <w:rPr>
          <w:rFonts w:asciiTheme="minorHAnsi" w:hAnsiTheme="minorHAnsi" w:cstheme="minorHAnsi"/>
          <w:sz w:val="23"/>
          <w:szCs w:val="23"/>
        </w:rPr>
        <w:t xml:space="preserve">from </w:t>
      </w:r>
      <w:r w:rsidR="008F150A" w:rsidRPr="00913661">
        <w:rPr>
          <w:rFonts w:asciiTheme="minorHAnsi" w:hAnsiTheme="minorHAnsi" w:cstheme="minorHAnsi"/>
          <w:sz w:val="23"/>
          <w:szCs w:val="23"/>
        </w:rPr>
        <w:t xml:space="preserve">24 </w:t>
      </w:r>
      <w:r w:rsidRPr="00913661">
        <w:rPr>
          <w:rFonts w:asciiTheme="minorHAnsi" w:hAnsiTheme="minorHAnsi" w:cstheme="minorHAnsi"/>
          <w:sz w:val="23"/>
          <w:szCs w:val="23"/>
        </w:rPr>
        <w:t xml:space="preserve">August 2020 to </w:t>
      </w:r>
      <w:r w:rsidR="009C5814" w:rsidRPr="00913661">
        <w:rPr>
          <w:rFonts w:asciiTheme="minorHAnsi" w:hAnsiTheme="minorHAnsi" w:cstheme="minorHAnsi"/>
          <w:sz w:val="23"/>
          <w:szCs w:val="23"/>
        </w:rPr>
        <w:t>17</w:t>
      </w:r>
      <w:r w:rsidR="008F150A" w:rsidRPr="00913661">
        <w:rPr>
          <w:rFonts w:asciiTheme="minorHAnsi" w:hAnsiTheme="minorHAnsi" w:cstheme="minorHAnsi"/>
          <w:sz w:val="23"/>
          <w:szCs w:val="23"/>
        </w:rPr>
        <w:t xml:space="preserve"> </w:t>
      </w:r>
      <w:r w:rsidR="009C5814" w:rsidRPr="00913661">
        <w:rPr>
          <w:rFonts w:asciiTheme="minorHAnsi" w:hAnsiTheme="minorHAnsi" w:cstheme="minorHAnsi"/>
          <w:sz w:val="23"/>
          <w:szCs w:val="23"/>
        </w:rPr>
        <w:t>February 2024</w:t>
      </w:r>
      <w:r w:rsidRPr="00913661">
        <w:rPr>
          <w:rFonts w:asciiTheme="minorHAnsi" w:hAnsiTheme="minorHAnsi" w:cstheme="minorHAnsi"/>
          <w:sz w:val="23"/>
          <w:szCs w:val="23"/>
        </w:rPr>
        <w:t>. Starting at 114</w:t>
      </w:r>
      <w:r w:rsidR="00197CEA" w:rsidRPr="00913661">
        <w:rPr>
          <w:rFonts w:asciiTheme="minorHAnsi" w:hAnsiTheme="minorHAnsi" w:cstheme="minorHAnsi"/>
          <w:sz w:val="23"/>
          <w:szCs w:val="23"/>
        </w:rPr>
        <w:t>1</w:t>
      </w:r>
      <w:r w:rsidRPr="00913661">
        <w:rPr>
          <w:rFonts w:asciiTheme="minorHAnsi" w:hAnsiTheme="minorHAnsi" w:cstheme="minorHAnsi"/>
          <w:sz w:val="23"/>
          <w:szCs w:val="23"/>
        </w:rPr>
        <w:t>.</w:t>
      </w:r>
      <w:r w:rsidR="00197CEA" w:rsidRPr="00913661">
        <w:rPr>
          <w:rFonts w:asciiTheme="minorHAnsi" w:hAnsiTheme="minorHAnsi" w:cstheme="minorHAnsi"/>
          <w:sz w:val="23"/>
          <w:szCs w:val="23"/>
        </w:rPr>
        <w:t>62</w:t>
      </w:r>
      <w:r w:rsidRPr="00913661">
        <w:rPr>
          <w:rFonts w:asciiTheme="minorHAnsi" w:hAnsiTheme="minorHAnsi" w:cstheme="minorHAnsi"/>
          <w:sz w:val="23"/>
          <w:szCs w:val="23"/>
        </w:rPr>
        <w:t xml:space="preserve"> and trending upwards, they reach </w:t>
      </w:r>
      <w:r w:rsidR="003A24F1" w:rsidRPr="00913661">
        <w:rPr>
          <w:rFonts w:asciiTheme="minorHAnsi" w:hAnsiTheme="minorHAnsi" w:cstheme="minorHAnsi"/>
          <w:sz w:val="23"/>
          <w:szCs w:val="23"/>
        </w:rPr>
        <w:t>1784.60 on 17 February 2024</w:t>
      </w:r>
      <w:r w:rsidRPr="00913661">
        <w:rPr>
          <w:rFonts w:asciiTheme="minorHAnsi" w:hAnsiTheme="minorHAnsi" w:cstheme="minorHAnsi"/>
          <w:sz w:val="23"/>
          <w:szCs w:val="23"/>
        </w:rPr>
        <w:t>, indicating a positive trend.</w:t>
      </w:r>
      <w:r w:rsidR="003A24F1" w:rsidRPr="00913661">
        <w:rPr>
          <w:rFonts w:asciiTheme="minorHAnsi" w:hAnsiTheme="minorHAnsi" w:cstheme="minorHAnsi"/>
          <w:sz w:val="23"/>
          <w:szCs w:val="23"/>
        </w:rPr>
        <w:t xml:space="preserve"> </w:t>
      </w:r>
    </w:p>
    <w:p w14:paraId="190C9785" w14:textId="362F23D2" w:rsidR="00C068FD"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00BC1528" w:rsidRPr="00913661">
        <w:rPr>
          <w:rFonts w:asciiTheme="minorHAnsi" w:hAnsiTheme="minorHAnsi" w:cstheme="minorHAnsi"/>
          <w:sz w:val="23"/>
          <w:szCs w:val="23"/>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sidRP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sidRP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represented in the '</w:t>
      </w:r>
      <w:proofErr w:type="spellStart"/>
      <w:r w:rsidRPr="00913661">
        <w:rPr>
          <w:rFonts w:asciiTheme="minorHAnsi" w:hAnsiTheme="minorHAnsi" w:cstheme="minorHAnsi"/>
          <w:sz w:val="23"/>
          <w:szCs w:val="23"/>
        </w:rPr>
        <w:t>yhat_upper</w:t>
      </w:r>
      <w:proofErr w:type="spellEnd"/>
      <w:r w:rsidRPr="00913661">
        <w:rPr>
          <w:rFonts w:asciiTheme="minorHAnsi" w:hAnsiTheme="minorHAnsi" w:cstheme="minorHAnsi"/>
          <w:sz w:val="23"/>
          <w:szCs w:val="23"/>
        </w:rPr>
        <w:t xml:space="preserve">' column, </w:t>
      </w:r>
      <w:r w:rsidR="00913661" w:rsidRPr="00913661">
        <w:rPr>
          <w:rFonts w:asciiTheme="minorHAnsi" w:hAnsiTheme="minorHAnsi" w:cstheme="minorHAnsi"/>
          <w:sz w:val="23"/>
          <w:szCs w:val="23"/>
        </w:rPr>
        <w:t xml:space="preserve">that </w:t>
      </w:r>
      <w:r w:rsidRPr="00913661">
        <w:rPr>
          <w:rFonts w:asciiTheme="minorHAnsi" w:hAnsiTheme="minorHAnsi" w:cstheme="minorHAnsi"/>
          <w:sz w:val="23"/>
          <w:szCs w:val="23"/>
        </w:rPr>
        <w:t>provide an upper limit for the forecasted stock prices. These values start at 11</w:t>
      </w:r>
      <w:r w:rsidR="008F150A" w:rsidRPr="00913661">
        <w:rPr>
          <w:rFonts w:asciiTheme="minorHAnsi" w:hAnsiTheme="minorHAnsi" w:cstheme="minorHAnsi"/>
          <w:sz w:val="23"/>
          <w:szCs w:val="23"/>
        </w:rPr>
        <w:t>90</w:t>
      </w:r>
      <w:r w:rsidRPr="00913661">
        <w:rPr>
          <w:rFonts w:asciiTheme="minorHAnsi" w:hAnsiTheme="minorHAnsi" w:cstheme="minorHAnsi"/>
          <w:sz w:val="23"/>
          <w:szCs w:val="23"/>
        </w:rPr>
        <w:t>.</w:t>
      </w:r>
      <w:r w:rsidR="008F150A" w:rsidRPr="00913661">
        <w:rPr>
          <w:rFonts w:asciiTheme="minorHAnsi" w:hAnsiTheme="minorHAnsi" w:cstheme="minorHAnsi"/>
          <w:sz w:val="23"/>
          <w:szCs w:val="23"/>
        </w:rPr>
        <w:t>16</w:t>
      </w:r>
      <w:r w:rsidRPr="00913661">
        <w:rPr>
          <w:rFonts w:asciiTheme="minorHAnsi" w:hAnsiTheme="minorHAnsi" w:cstheme="minorHAnsi"/>
          <w:sz w:val="23"/>
          <w:szCs w:val="23"/>
        </w:rPr>
        <w:t xml:space="preserve"> and show a potential upper boundary for stock prices, indicating a maximum of around 1</w:t>
      </w:r>
      <w:r w:rsidR="00300D19" w:rsidRPr="00913661">
        <w:rPr>
          <w:rFonts w:asciiTheme="minorHAnsi" w:hAnsiTheme="minorHAnsi" w:cstheme="minorHAnsi"/>
          <w:sz w:val="23"/>
          <w:szCs w:val="23"/>
        </w:rPr>
        <w:t>8</w:t>
      </w:r>
      <w:r w:rsidR="0087435B" w:rsidRPr="00913661">
        <w:rPr>
          <w:rFonts w:asciiTheme="minorHAnsi" w:hAnsiTheme="minorHAnsi" w:cstheme="minorHAnsi"/>
          <w:sz w:val="23"/>
          <w:szCs w:val="23"/>
        </w:rPr>
        <w:t>88.16</w:t>
      </w:r>
      <w:r w:rsidRPr="00913661">
        <w:rPr>
          <w:rFonts w:asciiTheme="minorHAnsi" w:hAnsiTheme="minorHAnsi" w:cstheme="minorHAnsi"/>
          <w:sz w:val="23"/>
          <w:szCs w:val="23"/>
        </w:rPr>
        <w:t xml:space="preserve"> </w:t>
      </w:r>
      <w:r w:rsidR="0087435B" w:rsidRPr="00913661">
        <w:rPr>
          <w:rFonts w:asciiTheme="minorHAnsi" w:hAnsiTheme="minorHAnsi" w:cstheme="minorHAnsi"/>
          <w:sz w:val="23"/>
          <w:szCs w:val="23"/>
        </w:rPr>
        <w:t>on 17 February 2024</w:t>
      </w:r>
      <w:r w:rsidRPr="00913661">
        <w:rPr>
          <w:rFonts w:asciiTheme="minorHAnsi" w:hAnsiTheme="minorHAnsi" w:cstheme="minorHAnsi"/>
          <w:sz w:val="23"/>
          <w:szCs w:val="23"/>
        </w:rPr>
        <w:t>.</w:t>
      </w:r>
    </w:p>
    <w:p w14:paraId="7764C5EB" w14:textId="561BCB19" w:rsidR="00A845B8"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Lower Confidence Interval</w:t>
      </w:r>
      <w:r w:rsidR="00BC1528" w:rsidRPr="00913661">
        <w:rPr>
          <w:b/>
          <w:bCs/>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w:t>
      </w:r>
      <w:proofErr w:type="spellStart"/>
      <w:r w:rsidRPr="00913661">
        <w:rPr>
          <w:rFonts w:asciiTheme="minorHAnsi" w:hAnsiTheme="minorHAnsi" w:cstheme="minorHAnsi"/>
          <w:sz w:val="23"/>
          <w:szCs w:val="23"/>
        </w:rPr>
        <w:t>yhat_lower</w:t>
      </w:r>
      <w:proofErr w:type="spellEnd"/>
      <w:r w:rsidRPr="00913661">
        <w:rPr>
          <w:rFonts w:asciiTheme="minorHAnsi" w:hAnsiTheme="minorHAnsi" w:cstheme="minorHAnsi"/>
          <w:sz w:val="23"/>
          <w:szCs w:val="23"/>
        </w:rPr>
        <w:t xml:space="preserve">' </w:t>
      </w:r>
      <w:r w:rsidR="00D435EB" w:rsidRPr="00913661">
        <w:rPr>
          <w:rFonts w:asciiTheme="minorHAnsi" w:hAnsiTheme="minorHAnsi" w:cstheme="minorHAnsi"/>
          <w:sz w:val="23"/>
          <w:szCs w:val="23"/>
        </w:rPr>
        <w:t>column and</w:t>
      </w:r>
      <w:r w:rsidR="00580152">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w:t>
      </w:r>
      <w:r w:rsidR="00A845B8" w:rsidRPr="00913661">
        <w:rPr>
          <w:rFonts w:asciiTheme="minorHAnsi" w:hAnsiTheme="minorHAnsi" w:cstheme="minorHAnsi"/>
          <w:sz w:val="23"/>
          <w:szCs w:val="23"/>
        </w:rPr>
        <w:t>5</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81</w:t>
      </w:r>
      <w:r w:rsidRPr="00913661">
        <w:rPr>
          <w:rFonts w:asciiTheme="minorHAnsi" w:hAnsiTheme="minorHAnsi" w:cstheme="minorHAnsi"/>
          <w:sz w:val="23"/>
          <w:szCs w:val="23"/>
        </w:rPr>
        <w:t>, these values indicate the lowest potential stock price levels, suggesting prices may not drop below 1</w:t>
      </w:r>
      <w:r w:rsidR="00A845B8" w:rsidRPr="00913661">
        <w:rPr>
          <w:rFonts w:asciiTheme="minorHAnsi" w:hAnsiTheme="minorHAnsi" w:cstheme="minorHAnsi"/>
          <w:sz w:val="23"/>
          <w:szCs w:val="23"/>
        </w:rPr>
        <w:t>679</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34 on 17 February 2024.</w:t>
      </w:r>
    </w:p>
    <w:p w14:paraId="7048C6E3" w14:textId="1C6C4F3D" w:rsidR="00C068FD" w:rsidRPr="000063E6" w:rsidRDefault="00C068FD" w:rsidP="00D355BA">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sidR="00CC7EAB">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t>
      </w:r>
      <w:r w:rsidRPr="00CB02F7">
        <w:rPr>
          <w:rFonts w:asciiTheme="minorHAnsi" w:hAnsiTheme="minorHAnsi" w:cstheme="minorHAnsi"/>
          <w:sz w:val="23"/>
          <w:szCs w:val="23"/>
        </w:rPr>
        <w:lastRenderedPageBreak/>
        <w:t>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00F7C6C"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FA5E4F" w:rsidRPr="00CB02F7">
        <w:rPr>
          <w:rFonts w:asciiTheme="minorHAnsi" w:hAnsiTheme="minorHAnsi" w:cstheme="minorHAnsi"/>
          <w:b/>
          <w:bCs/>
          <w:sz w:val="23"/>
          <w:szCs w:val="23"/>
        </w:rPr>
        <w:t xml:space="preserve">DECOMPOSITION AND SMOOTHING </w:t>
      </w:r>
    </w:p>
    <w:p w14:paraId="038033CF" w14:textId="4025638A"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1</w:t>
      </w:r>
      <w:r w:rsidRPr="00CE1C8B">
        <w:rPr>
          <w:rFonts w:asciiTheme="minorHAnsi" w:hAnsiTheme="minorHAnsi" w:cstheme="minorHAnsi"/>
          <w:b/>
          <w:bCs/>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9"/>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 xml:space="preserve">Fig 08 -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319512B4" w14:textId="722BA36B" w:rsidR="0072459C" w:rsidRPr="0072459C" w:rsidRDefault="0072459C" w:rsidP="004D4B4C">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Trend Component</w:t>
      </w:r>
      <w:r>
        <w:rPr>
          <w:rFonts w:asciiTheme="minorHAnsi" w:hAnsiTheme="minorHAnsi" w:cstheme="minorHAnsi"/>
          <w:color w:val="212121"/>
          <w:sz w:val="23"/>
          <w:szCs w:val="23"/>
          <w:shd w:val="clear" w:color="auto" w:fill="FFFFFF"/>
        </w:rPr>
        <w:t xml:space="preserve"> </w:t>
      </w:r>
      <w:r w:rsidR="003E537F">
        <w:rPr>
          <w:rFonts w:asciiTheme="minorHAnsi" w:hAnsiTheme="minorHAnsi" w:cstheme="minorHAnsi"/>
          <w:color w:val="212121"/>
          <w:sz w:val="23"/>
          <w:szCs w:val="23"/>
          <w:shd w:val="clear" w:color="auto" w:fill="FFFFFF"/>
        </w:rPr>
        <w:t>(</w:t>
      </w:r>
      <w:r w:rsidR="003E537F" w:rsidRPr="003E537F">
        <w:rPr>
          <w:rFonts w:asciiTheme="minorHAnsi" w:hAnsiTheme="minorHAnsi" w:cstheme="minorHAnsi"/>
          <w:i/>
          <w:iCs/>
          <w:color w:val="212121"/>
          <w:sz w:val="23"/>
          <w:szCs w:val="23"/>
          <w:shd w:val="clear" w:color="auto" w:fill="FFFFFF"/>
        </w:rPr>
        <w:t>Fig. 08</w:t>
      </w:r>
      <w:r w:rsidR="003E537F">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sidR="004D4B4C">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30"/>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11F232C2"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w:t>
      </w:r>
      <w:r w:rsidR="00A8354C" w:rsidRPr="00A8354C">
        <w:rPr>
          <w:rFonts w:asciiTheme="minorHAnsi" w:hAnsiTheme="minorHAnsi" w:cstheme="minorHAnsi"/>
          <w:i/>
          <w:iCs/>
          <w:color w:val="212121"/>
          <w:sz w:val="23"/>
          <w:szCs w:val="23"/>
          <w:shd w:val="clear" w:color="auto" w:fill="FFFFFF"/>
        </w:rPr>
        <w:t>F</w:t>
      </w:r>
      <w:r w:rsidR="00952830" w:rsidRPr="00A8354C">
        <w:rPr>
          <w:rFonts w:asciiTheme="minorHAnsi" w:hAnsiTheme="minorHAnsi" w:cstheme="minorHAnsi"/>
          <w:i/>
          <w:iCs/>
          <w:color w:val="212121"/>
          <w:sz w:val="23"/>
          <w:szCs w:val="23"/>
          <w:shd w:val="clear" w:color="auto" w:fill="FFFFFF"/>
        </w:rPr>
        <w:t xml:space="preserve">ig. </w:t>
      </w:r>
      <w:r w:rsidR="00A8354C" w:rsidRPr="00A8354C">
        <w:rPr>
          <w:rFonts w:asciiTheme="minorHAnsi" w:hAnsiTheme="minorHAnsi" w:cstheme="minorHAnsi"/>
          <w:i/>
          <w:iCs/>
          <w:color w:val="212121"/>
          <w:sz w:val="23"/>
          <w:szCs w:val="23"/>
          <w:shd w:val="clear" w:color="auto" w:fill="FFFFFF"/>
        </w:rPr>
        <w:t>09</w:t>
      </w:r>
      <w:r w:rsidR="00952830" w:rsidRPr="00CB02F7">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w:t>
      </w:r>
      <w:r w:rsidRPr="00CB02F7">
        <w:rPr>
          <w:rFonts w:asciiTheme="minorHAnsi" w:hAnsiTheme="minorHAnsi" w:cstheme="minorHAnsi"/>
          <w:color w:val="212121"/>
          <w:sz w:val="23"/>
          <w:szCs w:val="23"/>
          <w:shd w:val="clear" w:color="auto" w:fill="FFFFFF"/>
        </w:rPr>
        <w:lastRenderedPageBreak/>
        <w:t>negative values. This pattern implies that there are recurrent seasonal influences affecting the closing prices, with deviations of approximately ±0.93 to ±0.23 points from the trend.</w:t>
      </w:r>
    </w:p>
    <w:p w14:paraId="115E2B01" w14:textId="7B64F4FC" w:rsidR="00AF41FE" w:rsidRPr="00CE1C8B" w:rsidRDefault="00AF41FE"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31"/>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 xml:space="preserve">Fig 10 -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404F1FF7"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w:t>
      </w:r>
      <w:r w:rsidR="00106828" w:rsidRPr="00106828">
        <w:rPr>
          <w:rFonts w:asciiTheme="minorHAnsi" w:hAnsiTheme="minorHAnsi" w:cstheme="minorHAnsi"/>
          <w:i/>
          <w:iCs/>
          <w:color w:val="212121"/>
          <w:sz w:val="23"/>
          <w:szCs w:val="23"/>
          <w:shd w:val="clear" w:color="auto" w:fill="FFFFFF"/>
        </w:rPr>
        <w:t>F</w:t>
      </w:r>
      <w:r w:rsidR="00811D50" w:rsidRPr="00106828">
        <w:rPr>
          <w:rFonts w:asciiTheme="minorHAnsi" w:hAnsiTheme="minorHAnsi" w:cstheme="minorHAnsi"/>
          <w:i/>
          <w:iCs/>
          <w:color w:val="212121"/>
          <w:sz w:val="23"/>
          <w:szCs w:val="23"/>
          <w:shd w:val="clear" w:color="auto" w:fill="FFFFFF"/>
        </w:rPr>
        <w:t xml:space="preserve">ig. </w:t>
      </w:r>
      <w:r w:rsidR="00106828" w:rsidRPr="00106828">
        <w:rPr>
          <w:rFonts w:asciiTheme="minorHAnsi" w:hAnsiTheme="minorHAnsi" w:cstheme="minorHAnsi"/>
          <w:i/>
          <w:iCs/>
          <w:color w:val="212121"/>
          <w:sz w:val="23"/>
          <w:szCs w:val="23"/>
          <w:shd w:val="clear" w:color="auto" w:fill="FFFFFF"/>
        </w:rPr>
        <w:t>10</w:t>
      </w:r>
      <w:r w:rsidR="00811D50" w:rsidRPr="00106828">
        <w:rPr>
          <w:rFonts w:asciiTheme="minorHAnsi" w:hAnsiTheme="minorHAnsi" w:cstheme="minorHAnsi"/>
          <w:i/>
          <w:iCs/>
          <w:color w:val="212121"/>
          <w:sz w:val="23"/>
          <w:szCs w:val="23"/>
          <w:shd w:val="clear" w:color="auto" w:fill="FFFFFF"/>
        </w:rPr>
        <w:t>)</w:t>
      </w:r>
      <w:r w:rsidR="00811D50" w:rsidRPr="00CB02F7">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reflects the unexplained variability or noise in the data after accounting for the trend and seasonal patterns. On August 27, 2020, there is a notable positive residual value of 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6E2F9A44" w14:textId="77777777" w:rsidR="00106828" w:rsidRDefault="00106828" w:rsidP="00D355BA">
      <w:pPr>
        <w:spacing w:line="360" w:lineRule="auto"/>
        <w:rPr>
          <w:rFonts w:asciiTheme="minorHAnsi" w:hAnsiTheme="minorHAnsi" w:cstheme="minorHAnsi"/>
          <w:b/>
          <w:bCs/>
          <w:sz w:val="23"/>
          <w:szCs w:val="23"/>
        </w:rPr>
      </w:pPr>
    </w:p>
    <w:p w14:paraId="50BDA904" w14:textId="72B3145E" w:rsidR="004A1014" w:rsidRPr="00CB02F7" w:rsidRDefault="0010682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 PERFORMANCE EVALUATION </w:t>
      </w:r>
    </w:p>
    <w:p w14:paraId="6552D4CA" w14:textId="3D7201E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Metrics</w:t>
      </w:r>
    </w:p>
    <w:p w14:paraId="35BA2E16" w14:textId="51687985"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lastRenderedPageBreak/>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32"/>
                    <a:stretch>
                      <a:fillRect/>
                    </a:stretch>
                  </pic:blipFill>
                  <pic:spPr>
                    <a:xfrm>
                      <a:off x="0" y="0"/>
                      <a:ext cx="1499995" cy="521837"/>
                    </a:xfrm>
                    <a:prstGeom prst="rect">
                      <a:avLst/>
                    </a:prstGeom>
                  </pic:spPr>
                </pic:pic>
              </a:graphicData>
            </a:graphic>
          </wp:inline>
        </w:drawing>
      </w:r>
    </w:p>
    <w:p w14:paraId="7E30FBBC" w14:textId="6BDC0F2B"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3E2AF0A4"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r w:rsidR="008C3C1E" w:rsidRPr="008C3C1E">
        <w:rPr>
          <w:rFonts w:asciiTheme="minorHAnsi" w:hAnsiTheme="minorHAnsi" w:cstheme="minorHAnsi"/>
          <w:sz w:val="23"/>
          <w:szCs w:val="23"/>
          <w:highlight w:val="yellow"/>
        </w:rPr>
        <w:t>(</w:t>
      </w:r>
      <w:proofErr w:type="gramStart"/>
      <w:r w:rsidR="008C3C1E" w:rsidRPr="008C3C1E">
        <w:rPr>
          <w:rFonts w:asciiTheme="minorHAnsi" w:hAnsiTheme="minorHAnsi" w:cstheme="minorHAnsi"/>
          <w:sz w:val="23"/>
          <w:szCs w:val="23"/>
          <w:highlight w:val="yellow"/>
        </w:rPr>
        <w:t>write</w:t>
      </w:r>
      <w:proofErr w:type="gramEnd"/>
      <w:r w:rsidR="008C3C1E" w:rsidRPr="008C3C1E">
        <w:rPr>
          <w:rFonts w:asciiTheme="minorHAnsi" w:hAnsiTheme="minorHAnsi" w:cstheme="minorHAnsi"/>
          <w:sz w:val="23"/>
          <w:szCs w:val="23"/>
          <w:highlight w:val="yellow"/>
        </w:rPr>
        <w:t xml:space="preserve"> down the formula and to reference)</w:t>
      </w:r>
    </w:p>
    <w:p w14:paraId="268895DA" w14:textId="46E00050"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34"/>
                    <a:stretch>
                      <a:fillRect/>
                    </a:stretch>
                  </pic:blipFill>
                  <pic:spPr>
                    <a:xfrm>
                      <a:off x="0" y="0"/>
                      <a:ext cx="1466092" cy="548191"/>
                    </a:xfrm>
                    <a:prstGeom prst="rect">
                      <a:avLst/>
                    </a:prstGeom>
                  </pic:spPr>
                </pic:pic>
              </a:graphicData>
            </a:graphic>
          </wp:inline>
        </w:drawing>
      </w:r>
    </w:p>
    <w:p w14:paraId="1F6B7CE0" w14:textId="1B287EBE"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35"/>
                    <a:stretch>
                      <a:fillRect/>
                    </a:stretch>
                  </pic:blipFill>
                  <pic:spPr>
                    <a:xfrm>
                      <a:off x="0" y="0"/>
                      <a:ext cx="1504948" cy="497927"/>
                    </a:xfrm>
                    <a:prstGeom prst="rect">
                      <a:avLst/>
                    </a:prstGeom>
                  </pic:spPr>
                </pic:pic>
              </a:graphicData>
            </a:graphic>
          </wp:inline>
        </w:drawing>
      </w:r>
    </w:p>
    <w:p w14:paraId="6B6D7C72" w14:textId="11CF4C20" w:rsidR="00962152" w:rsidRPr="00377A35" w:rsidRDefault="00962152" w:rsidP="00377A35">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lastRenderedPageBreak/>
        <w:t>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36"/>
                    <a:stretch>
                      <a:fillRect/>
                    </a:stretch>
                  </pic:blipFill>
                  <pic:spPr>
                    <a:xfrm>
                      <a:off x="0" y="0"/>
                      <a:ext cx="1281530" cy="518901"/>
                    </a:xfrm>
                    <a:prstGeom prst="rect">
                      <a:avLst/>
                    </a:prstGeom>
                  </pic:spPr>
                </pic:pic>
              </a:graphicData>
            </a:graphic>
          </wp:inline>
        </w:drawing>
      </w:r>
    </w:p>
    <w:p w14:paraId="3ACCFEAC" w14:textId="0AAB18AC" w:rsidR="00962152"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8" w:name="_Hlk146015530"/>
      <w:r w:rsidRPr="00CB02F7">
        <w:rPr>
          <w:rFonts w:asciiTheme="minorHAnsi" w:hAnsiTheme="minorHAnsi" w:cstheme="minorHAnsi"/>
          <w:b/>
          <w:bCs/>
          <w:sz w:val="23"/>
          <w:szCs w:val="23"/>
        </w:rPr>
        <w:t xml:space="preserve">Performance Evaluation Metrics </w:t>
      </w:r>
      <w:r w:rsidR="000D31F7" w:rsidRPr="00CB02F7">
        <w:rPr>
          <w:rFonts w:asciiTheme="minorHAnsi" w:hAnsiTheme="minorHAnsi" w:cstheme="minorHAnsi"/>
          <w:b/>
          <w:bCs/>
          <w:sz w:val="23"/>
          <w:szCs w:val="23"/>
        </w:rPr>
        <w:t>(ISEQ20)</w:t>
      </w:r>
      <w:r w:rsidRPr="00CB02F7">
        <w:rPr>
          <w:rFonts w:asciiTheme="minorHAnsi" w:hAnsiTheme="minorHAnsi" w:cstheme="minorHAnsi"/>
          <w:b/>
          <w:bCs/>
          <w:sz w:val="23"/>
          <w:szCs w:val="23"/>
        </w:rPr>
        <w:t xml:space="preserve"> </w:t>
      </w:r>
      <w:bookmarkEnd w:id="8"/>
    </w:p>
    <w:bookmarkStart w:id="9" w:name="_MON_1756819756"/>
    <w:bookmarkEnd w:id="9"/>
    <w:p w14:paraId="013C31D5" w14:textId="75B180A9" w:rsidR="008D66EE" w:rsidRPr="00CB02F7" w:rsidRDefault="008D66EE" w:rsidP="008D66EE">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4968" w:dyaOrig="1908" w14:anchorId="73AD7AA4">
          <v:shape id="_x0000_i1029" type="#_x0000_t75" style="width:248.25pt;height:95.25pt" o:ole="">
            <v:imagedata r:id="rId37" o:title=""/>
          </v:shape>
          <o:OLEObject Type="Embed" ProgID="Excel.Sheet.12" ShapeID="_x0000_i1029" DrawAspect="Content" ObjectID="_1756863840" r:id="rId38"/>
        </w:object>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7857E68" w:rsidR="00653713" w:rsidRPr="00CB02F7" w:rsidRDefault="003B5C7F"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00653713" w:rsidRPr="00CB02F7">
        <w:rPr>
          <w:rFonts w:asciiTheme="minorHAnsi" w:hAnsiTheme="minorHAnsi" w:cstheme="minorHAnsi"/>
          <w:sz w:val="23"/>
          <w:szCs w:val="23"/>
        </w:rPr>
        <w:t>, we have</w:t>
      </w:r>
      <w:r>
        <w:rPr>
          <w:rFonts w:asciiTheme="minorHAnsi" w:hAnsiTheme="minorHAnsi" w:cstheme="minorHAnsi"/>
          <w:sz w:val="23"/>
          <w:szCs w:val="23"/>
        </w:rPr>
        <w:t>:</w:t>
      </w:r>
    </w:p>
    <w:p w14:paraId="33A25E32" w14:textId="6F991770"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bookmarkStart w:id="10" w:name="_Hlk146015549"/>
      <w:r w:rsidRPr="00D13C9C">
        <w:rPr>
          <w:rFonts w:asciiTheme="minorHAnsi" w:hAnsiTheme="minorHAnsi" w:cstheme="minorHAnsi"/>
          <w:b/>
          <w:bCs/>
          <w:sz w:val="23"/>
          <w:szCs w:val="23"/>
        </w:rPr>
        <w:t>Mean Absolute Error (MAE)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Mean Squared Error (MSE)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 xml:space="preserve">The RMSE value of approximately 249.21 is the square root of the MSE and provides a sense of the average magnitude of prediction errors. It is </w:t>
      </w:r>
      <w:r w:rsidRPr="00D13C9C">
        <w:rPr>
          <w:rFonts w:asciiTheme="minorHAnsi" w:hAnsiTheme="minorHAnsi" w:cstheme="minorHAnsi"/>
          <w:sz w:val="23"/>
          <w:szCs w:val="23"/>
        </w:rPr>
        <w:lastRenderedPageBreak/>
        <w:t>similar to the MAE but gives more weight to larger errors. In this case, the RMSE is smaller than the MAE, indicating that larger errors have less impact on the overall RMSE.</w:t>
      </w:r>
    </w:p>
    <w:p w14:paraId="05E0BD47" w14:textId="25C971C1" w:rsidR="00F15C6B" w:rsidRPr="0032675D" w:rsidRDefault="00F15C6B" w:rsidP="00CE55BA">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Mean Absolute Percentage Error (MAPE):</w:t>
      </w:r>
      <w:r w:rsidR="0032675D" w:rsidRPr="0032675D">
        <w:rPr>
          <w:rFonts w:asciiTheme="minorHAnsi" w:hAnsiTheme="minorHAnsi" w:cstheme="minorHAnsi"/>
          <w:b/>
          <w:bCs/>
          <w:sz w:val="23"/>
          <w:szCs w:val="23"/>
        </w:rPr>
        <w:t xml:space="preserve"> </w:t>
      </w:r>
      <w:r w:rsidRPr="0032675D">
        <w:rPr>
          <w:rFonts w:asciiTheme="minorHAnsi" w:hAnsiTheme="minorHAnsi" w:cstheme="minorHAnsi"/>
          <w:sz w:val="23"/>
          <w:szCs w:val="23"/>
        </w:rPr>
        <w:t>The MAPE value is expressed as a percentage and is useful for understanding the relative magnitude of errors.</w:t>
      </w:r>
      <w:r w:rsidR="0032675D" w:rsidRPr="0032675D">
        <w:rPr>
          <w:rFonts w:asciiTheme="minorHAnsi" w:hAnsiTheme="minorHAnsi" w:cstheme="minorHAnsi"/>
          <w:sz w:val="23"/>
          <w:szCs w:val="23"/>
        </w:rPr>
        <w:t xml:space="preserve"> </w:t>
      </w:r>
      <w:r w:rsidRPr="0032675D">
        <w:rPr>
          <w:rFonts w:asciiTheme="minorHAnsi" w:hAnsiTheme="minorHAnsi" w:cstheme="minorHAnsi"/>
          <w:sz w:val="23"/>
          <w:szCs w:val="23"/>
        </w:rPr>
        <w:t>i</w:t>
      </w:r>
      <w:r w:rsidR="0032675D">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2DCD6F6" w14:textId="7257B4EF" w:rsidR="00F15C6B" w:rsidRPr="00161AEA" w:rsidRDefault="00F15C6B" w:rsidP="00F00D4D">
      <w:pPr>
        <w:pStyle w:val="ListParagraph"/>
        <w:numPr>
          <w:ilvl w:val="0"/>
          <w:numId w:val="45"/>
        </w:numPr>
        <w:spacing w:line="360" w:lineRule="auto"/>
        <w:jc w:val="both"/>
        <w:rPr>
          <w:rFonts w:asciiTheme="minorHAnsi" w:hAnsiTheme="minorHAnsi" w:cstheme="minorHAnsi"/>
          <w:sz w:val="23"/>
          <w:szCs w:val="23"/>
        </w:rPr>
      </w:pPr>
      <w:r w:rsidRPr="00161AEA">
        <w:rPr>
          <w:rFonts w:asciiTheme="minorHAnsi" w:hAnsiTheme="minorHAnsi" w:cstheme="minorHAnsi"/>
          <w:b/>
          <w:bCs/>
          <w:sz w:val="23"/>
          <w:szCs w:val="23"/>
        </w:rPr>
        <w:t>R-squared (R2):</w:t>
      </w:r>
      <w:r w:rsidR="00161AEA">
        <w:rPr>
          <w:rFonts w:asciiTheme="minorHAnsi" w:hAnsiTheme="minorHAnsi" w:cstheme="minorHAnsi"/>
          <w:b/>
          <w:bCs/>
          <w:sz w:val="23"/>
          <w:szCs w:val="23"/>
        </w:rPr>
        <w:t xml:space="preserve"> </w:t>
      </w:r>
      <w:r w:rsidRPr="00161AEA">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69F38E85" w:rsidR="00F15C6B" w:rsidRPr="00C60624" w:rsidRDefault="00CC7EAB"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t>Result</w:t>
      </w:r>
      <w:r w:rsidR="00F15C6B" w:rsidRPr="00C60624">
        <w:rPr>
          <w:rFonts w:asciiTheme="minorHAnsi" w:hAnsiTheme="minorHAnsi" w:cstheme="minorHAnsi"/>
          <w:b/>
          <w:bCs/>
          <w:sz w:val="23"/>
          <w:szCs w:val="23"/>
        </w:rPr>
        <w:t>:</w:t>
      </w:r>
    </w:p>
    <w:p w14:paraId="42B9F0BB" w14:textId="4D756641"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r w:rsidR="00C60624" w:rsidRPr="00C60624">
        <w:rPr>
          <w:rFonts w:asciiTheme="minorHAnsi" w:hAnsiTheme="minorHAnsi" w:cstheme="minorHAnsi"/>
          <w:sz w:val="23"/>
          <w:szCs w:val="23"/>
        </w:rPr>
        <w:t xml:space="preserve"> </w:t>
      </w:r>
      <w:r w:rsidR="00C60624" w:rsidRPr="00CB02F7">
        <w:rPr>
          <w:rFonts w:asciiTheme="minorHAnsi" w:hAnsiTheme="minorHAnsi" w:cstheme="minorHAnsi"/>
          <w:sz w:val="23"/>
          <w:szCs w:val="23"/>
        </w:rPr>
        <w:t>The MAPE of approximately 17.11% indicates that, on average, the model's percentage errors are moderate.</w:t>
      </w:r>
      <w:r w:rsidR="00C60624">
        <w:rPr>
          <w:rFonts w:asciiTheme="minorHAnsi" w:hAnsiTheme="minorHAnsi" w:cstheme="minorHAnsi"/>
          <w:sz w:val="23"/>
          <w:szCs w:val="23"/>
        </w:rPr>
        <w:t xml:space="preserve"> </w:t>
      </w: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10"/>
    <w:p w14:paraId="626399E4" w14:textId="77777777" w:rsidR="00C60624" w:rsidRDefault="00C60624" w:rsidP="00D355BA">
      <w:pPr>
        <w:spacing w:line="360" w:lineRule="auto"/>
        <w:rPr>
          <w:rFonts w:asciiTheme="minorHAnsi" w:hAnsiTheme="minorHAnsi" w:cstheme="minorHAnsi"/>
          <w:b/>
          <w:bCs/>
          <w:sz w:val="23"/>
          <w:szCs w:val="23"/>
        </w:rPr>
      </w:pPr>
    </w:p>
    <w:p w14:paraId="70651F49" w14:textId="2BE0993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070B603E"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w:t>
      </w:r>
      <w:proofErr w:type="spellStart"/>
      <w:r w:rsidRPr="009B6323">
        <w:rPr>
          <w:rFonts w:asciiTheme="minorHAnsi" w:hAnsiTheme="minorHAnsi" w:cstheme="minorHAnsi"/>
          <w:b/>
          <w:bCs/>
          <w:i/>
          <w:iCs/>
          <w:color w:val="538135" w:themeColor="accent6" w:themeShade="BF"/>
          <w:sz w:val="23"/>
          <w:szCs w:val="23"/>
        </w:rPr>
        <w:t>AutoRegressive</w:t>
      </w:r>
      <w:proofErr w:type="spellEnd"/>
      <w:r w:rsidRPr="009B6323">
        <w:rPr>
          <w:rFonts w:asciiTheme="minorHAnsi" w:hAnsiTheme="minorHAnsi" w:cstheme="minorHAnsi"/>
          <w:b/>
          <w:bCs/>
          <w:i/>
          <w:iCs/>
          <w:color w:val="538135" w:themeColor="accent6" w:themeShade="BF"/>
          <w:sz w:val="23"/>
          <w:szCs w:val="23"/>
        </w:rPr>
        <w:t xml:space="preserve"> Integrated Moving Average)</w:t>
      </w:r>
    </w:p>
    <w:p w14:paraId="134F28B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AR component (p) represents the relationship between the current value and its past values.</w:t>
      </w:r>
    </w:p>
    <w:p w14:paraId="136509A7"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1B4B5D">
      <w:pPr>
        <w:spacing w:line="360" w:lineRule="auto"/>
        <w:jc w:val="both"/>
        <w:rPr>
          <w:rFonts w:asciiTheme="minorHAnsi" w:hAnsiTheme="minorHAnsi" w:cstheme="minorHAnsi"/>
          <w:b/>
          <w:bCs/>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Yt</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ϕ</w:t>
      </w:r>
      <w:r w:rsidRPr="00CB02F7">
        <w:rPr>
          <w:rFonts w:asciiTheme="minorHAnsi" w:hAnsiTheme="minorHAnsi" w:cstheme="minorHAnsi"/>
          <w:i/>
          <w:iCs/>
          <w:sz w:val="23"/>
          <w:szCs w:val="23"/>
        </w:rPr>
        <w:t>i</w:t>
      </w:r>
      <w:proofErr w:type="spellEnd"/>
      <w:r w:rsidRPr="00CB02F7">
        <w:rPr>
          <w:rFonts w:asciiTheme="minorHAnsi" w:hAnsiTheme="minorHAnsi" w:cstheme="minorHAnsi"/>
          <w:sz w:val="23"/>
          <w:szCs w:val="23"/>
        </w:rPr>
        <w:t>​ are the autoregressive coefficients.</w:t>
      </w:r>
    </w:p>
    <w:p w14:paraId="3CA3F60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θi</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740DA742" w14:textId="77777777" w:rsidR="008810F1" w:rsidRDefault="008810F1" w:rsidP="008810F1">
      <w:pPr>
        <w:spacing w:line="360" w:lineRule="auto"/>
        <w:jc w:val="center"/>
        <w:rPr>
          <w:rFonts w:asciiTheme="minorHAnsi" w:hAnsiTheme="minorHAnsi" w:cstheme="minorHAnsi"/>
          <w:b/>
          <w:bCs/>
          <w:i/>
          <w:iCs/>
          <w:color w:val="538135" w:themeColor="accent6" w:themeShade="BF"/>
          <w:sz w:val="23"/>
          <w:szCs w:val="23"/>
        </w:rPr>
      </w:pPr>
    </w:p>
    <w:p w14:paraId="34F37AC3" w14:textId="683FD650" w:rsidR="00B01656" w:rsidRPr="008810F1"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B9637A"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w:t>
      </w:r>
      <w:proofErr w:type="spellStart"/>
      <w:r w:rsidRPr="00CB02F7">
        <w:rPr>
          <w:rFonts w:asciiTheme="minorHAnsi" w:hAnsiTheme="minorHAnsi" w:cstheme="minorHAnsi"/>
          <w:sz w:val="23"/>
          <w:szCs w:val="23"/>
        </w:rPr>
        <w:t>AutoRegressive</w:t>
      </w:r>
      <w:proofErr w:type="spellEnd"/>
      <w:r w:rsidRPr="00CB02F7">
        <w:rPr>
          <w:rFonts w:asciiTheme="minorHAnsi" w:hAnsiTheme="minorHAnsi" w:cstheme="minorHAnsi"/>
          <w:sz w:val="23"/>
          <w:szCs w:val="23"/>
        </w:rPr>
        <w:t xml:space="preser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seasonal differencing (D) represents the number of seasonal differences required to make the data stationary.</w:t>
      </w:r>
    </w:p>
    <w:p w14:paraId="2A6C23BC"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53DA5FAC"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r w:rsidR="00C678E7" w:rsidRPr="00CB02F7">
        <w:rPr>
          <w:rFonts w:asciiTheme="minorHAnsi" w:hAnsiTheme="minorHAnsi" w:cstheme="minorHAnsi"/>
          <w:sz w:val="23"/>
          <w:szCs w:val="23"/>
        </w:rPr>
        <w:t>SARIMA (</w:t>
      </w:r>
      <w:r w:rsidRPr="00CB02F7">
        <w:rPr>
          <w:rFonts w:asciiTheme="minorHAnsi" w:hAnsiTheme="minorHAnsi" w:cstheme="minorHAnsi"/>
          <w:sz w:val="23"/>
          <w:szCs w:val="23"/>
        </w:rPr>
        <w:t xml:space="preserve">p, d, </w:t>
      </w:r>
      <w:proofErr w:type="gramStart"/>
      <w:r w:rsidRPr="00CB02F7">
        <w:rPr>
          <w:rFonts w:asciiTheme="minorHAnsi" w:hAnsiTheme="minorHAnsi" w:cstheme="minorHAnsi"/>
          <w:sz w:val="23"/>
          <w:szCs w:val="23"/>
        </w:rPr>
        <w:t>q)(</w:t>
      </w:r>
      <w:proofErr w:type="gramEnd"/>
      <w:r w:rsidRPr="00CB02F7">
        <w:rPr>
          <w:rFonts w:asciiTheme="minorHAnsi" w:hAnsiTheme="minorHAnsi" w:cstheme="minorHAnsi"/>
          <w:sz w:val="23"/>
          <w:szCs w:val="23"/>
        </w:rPr>
        <w:t>P, D, Q)s.</w:t>
      </w:r>
    </w:p>
    <w:p w14:paraId="4107D02E" w14:textId="77777777" w:rsidR="009B6323" w:rsidRPr="00CB02F7" w:rsidRDefault="009B6323" w:rsidP="001B4B5D">
      <w:pPr>
        <w:spacing w:line="360" w:lineRule="auto"/>
        <w:jc w:val="both"/>
        <w:rPr>
          <w:rFonts w:asciiTheme="minorHAnsi" w:hAnsiTheme="minorHAnsi" w:cstheme="minorHAnsi"/>
          <w:sz w:val="23"/>
          <w:szCs w:val="23"/>
        </w:rPr>
      </w:pPr>
    </w:p>
    <w:p w14:paraId="3AB0B823" w14:textId="6532B7DD"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2894E5B1"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26E4838"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7F4779B4" w14:textId="77777777" w:rsidR="009B6323" w:rsidRDefault="009B6323" w:rsidP="001B4B5D">
      <w:pPr>
        <w:spacing w:line="360" w:lineRule="auto"/>
        <w:jc w:val="both"/>
        <w:rPr>
          <w:rFonts w:asciiTheme="minorHAnsi" w:hAnsiTheme="minorHAnsi" w:cstheme="minorHAnsi"/>
          <w:b/>
          <w:bCs/>
          <w:i/>
          <w:iCs/>
          <w:color w:val="538135" w:themeColor="accent6" w:themeShade="BF"/>
          <w:sz w:val="23"/>
          <w:szCs w:val="23"/>
        </w:rPr>
      </w:pPr>
    </w:p>
    <w:p w14:paraId="2C0E8C6A" w14:textId="0453008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proofErr w:type="spellStart"/>
      <w:r w:rsidRPr="009B6323">
        <w:rPr>
          <w:rFonts w:asciiTheme="minorHAnsi" w:hAnsiTheme="minorHAnsi" w:cstheme="minorHAnsi"/>
          <w:b/>
          <w:bCs/>
          <w:i/>
          <w:iCs/>
          <w:color w:val="538135" w:themeColor="accent6" w:themeShade="BF"/>
          <w:sz w:val="23"/>
          <w:szCs w:val="23"/>
        </w:rPr>
        <w:t>Neuralprophet</w:t>
      </w:r>
      <w:proofErr w:type="spellEnd"/>
    </w:p>
    <w:p w14:paraId="452D8BF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Neuralprophet</w:t>
      </w:r>
      <w:proofErr w:type="spellEnd"/>
      <w:r w:rsidRPr="00CB02F7">
        <w:rPr>
          <w:rFonts w:asciiTheme="minorHAnsi" w:hAnsiTheme="minorHAnsi" w:cstheme="minorHAnsi"/>
          <w:sz w:val="23"/>
          <w:szCs w:val="23"/>
        </w:rPr>
        <w:t xml:space="preserve"> uses a neural network architecture that includes feedforward layers, seasonal components, and additional features like holidays.</w:t>
      </w:r>
    </w:p>
    <w:p w14:paraId="6C420BE1"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can handle missing data and outliers gracefully.</w:t>
      </w:r>
    </w:p>
    <w:p w14:paraId="60083BFC"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are based on neural network architectures, which involve numerous mathematical operations and layers. The specifics of these operations are not typically exposed to the user.</w:t>
      </w:r>
    </w:p>
    <w:p w14:paraId="42D24008" w14:textId="77777777" w:rsidR="009B6323" w:rsidRPr="00CB02F7" w:rsidRDefault="009B6323" w:rsidP="001B4B5D">
      <w:pPr>
        <w:spacing w:line="360" w:lineRule="auto"/>
        <w:jc w:val="both"/>
        <w:rPr>
          <w:rFonts w:asciiTheme="minorHAnsi" w:hAnsiTheme="minorHAnsi" w:cstheme="minorHAnsi"/>
          <w:sz w:val="23"/>
          <w:szCs w:val="23"/>
        </w:rPr>
      </w:pPr>
    </w:p>
    <w:p w14:paraId="36F21F32" w14:textId="203902F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01A3832E"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CE43FA"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w:t>
      </w:r>
      <w:bookmarkStart w:id="11" w:name="_Hlk146015595"/>
      <w:r w:rsidRPr="00CE1C8B">
        <w:rPr>
          <w:rFonts w:asciiTheme="minorHAnsi" w:hAnsiTheme="minorHAnsi" w:cstheme="minorHAnsi"/>
          <w:b/>
          <w:bCs/>
          <w:sz w:val="23"/>
          <w:szCs w:val="23"/>
        </w:rPr>
        <w:t>Prophet Model vs. Other Algorithms</w:t>
      </w:r>
      <w:bookmarkEnd w:id="11"/>
    </w:p>
    <w:bookmarkStart w:id="12" w:name="_MON_1756819968"/>
    <w:bookmarkEnd w:id="12"/>
    <w:p w14:paraId="3D4C1E6B" w14:textId="41D987D1" w:rsidR="007E78CE" w:rsidRPr="00CE1C8B" w:rsidRDefault="007E78CE"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object w:dxaOrig="11095" w:dyaOrig="2357" w14:anchorId="70FA185E">
          <v:shape id="_x0000_i1030" type="#_x0000_t75" style="width:489.4pt;height:103.9pt" o:ole="">
            <v:imagedata r:id="rId39" o:title=""/>
          </v:shape>
          <o:OLEObject Type="Embed" ProgID="Excel.Sheet.12" ShapeID="_x0000_i1030" DrawAspect="Content" ObjectID="_1756863841" r:id="rId40"/>
        </w:object>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1FF58C5B" w:rsidR="004A1014" w:rsidRPr="00CE1C8B" w:rsidRDefault="00BC1A85"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B97C0E" w:rsidRPr="00CE1C8B">
        <w:rPr>
          <w:rFonts w:asciiTheme="minorHAnsi" w:hAnsiTheme="minorHAnsi" w:cstheme="minorHAnsi"/>
          <w:b/>
          <w:bCs/>
          <w:sz w:val="23"/>
          <w:szCs w:val="23"/>
        </w:rPr>
        <w:t>3</w:t>
      </w:r>
      <w:r w:rsidRPr="00CE1C8B">
        <w:rPr>
          <w:rFonts w:asciiTheme="minorHAnsi" w:hAnsiTheme="minorHAnsi" w:cstheme="minorHAnsi"/>
          <w:b/>
          <w:bCs/>
          <w:sz w:val="23"/>
          <w:szCs w:val="23"/>
        </w:rPr>
        <w:t xml:space="preserve"> </w:t>
      </w:r>
      <w:r w:rsidR="004A1014" w:rsidRPr="00CE1C8B">
        <w:rPr>
          <w:rFonts w:asciiTheme="minorHAnsi" w:hAnsiTheme="minorHAnsi" w:cstheme="minorHAnsi"/>
          <w:b/>
          <w:bCs/>
          <w:sz w:val="23"/>
          <w:szCs w:val="23"/>
        </w:rPr>
        <w:t xml:space="preserve">Scatter plot comparing Prophet with other </w:t>
      </w:r>
      <w:proofErr w:type="gramStart"/>
      <w:r w:rsidR="00E52443" w:rsidRPr="00CE1C8B">
        <w:rPr>
          <w:rFonts w:asciiTheme="minorHAnsi" w:hAnsiTheme="minorHAnsi" w:cstheme="minorHAnsi"/>
          <w:b/>
          <w:bCs/>
          <w:sz w:val="23"/>
          <w:szCs w:val="23"/>
        </w:rPr>
        <w:t>algorithms</w:t>
      </w:r>
      <w:proofErr w:type="gramEnd"/>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41"/>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 xml:space="preserve">Fig 12 -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46755235"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sidR="00BD338B">
        <w:rPr>
          <w:rFonts w:asciiTheme="minorHAnsi" w:hAnsiTheme="minorHAnsi" w:cstheme="minorHAnsi"/>
          <w:sz w:val="23"/>
          <w:szCs w:val="23"/>
        </w:rPr>
        <w:t>1 and 12 reveal</w:t>
      </w:r>
      <w:r w:rsidRPr="00CB02F7">
        <w:rPr>
          <w:rFonts w:asciiTheme="minorHAnsi" w:hAnsiTheme="minorHAnsi" w:cstheme="minorHAnsi"/>
          <w:sz w:val="23"/>
          <w:szCs w:val="23"/>
        </w:rPr>
        <w:t>:</w:t>
      </w:r>
    </w:p>
    <w:p w14:paraId="6386AF4E" w14:textId="33E53BB7"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bookmarkStart w:id="13" w:name="_Hlk146015607"/>
      <w:r w:rsidRPr="00560102">
        <w:rPr>
          <w:rFonts w:asciiTheme="minorHAnsi" w:hAnsiTheme="minorHAnsi" w:cstheme="minorHAnsi"/>
          <w:b/>
          <w:bCs/>
          <w:sz w:val="23"/>
          <w:szCs w:val="23"/>
        </w:rPr>
        <w:t>Mean Absolute Error (MAE)</w:t>
      </w:r>
      <w:r w:rsidR="008B2CA9" w:rsidRPr="00560102">
        <w:rPr>
          <w:rFonts w:asciiTheme="minorHAnsi" w:hAnsiTheme="minorHAnsi" w:cstheme="minorHAnsi"/>
          <w:b/>
          <w:bCs/>
          <w:sz w:val="23"/>
          <w:szCs w:val="23"/>
        </w:rPr>
        <w:t>:</w:t>
      </w:r>
      <w:r w:rsidR="008B2CA9" w:rsidRPr="008B2CA9">
        <w:rPr>
          <w:rFonts w:asciiTheme="minorHAnsi" w:hAnsiTheme="minorHAnsi" w:cstheme="minorHAnsi"/>
          <w:sz w:val="23"/>
          <w:szCs w:val="23"/>
        </w:rPr>
        <w:t xml:space="preserve"> </w:t>
      </w:r>
      <w:r w:rsidR="0004546E" w:rsidRPr="008B2CA9">
        <w:rPr>
          <w:rFonts w:asciiTheme="minorHAnsi" w:hAnsiTheme="minorHAnsi" w:cstheme="minorHAnsi"/>
          <w:sz w:val="23"/>
          <w:szCs w:val="23"/>
        </w:rPr>
        <w:t>R</w:t>
      </w:r>
      <w:r w:rsidRPr="008B2CA9">
        <w:rPr>
          <w:rFonts w:asciiTheme="minorHAnsi" w:hAnsiTheme="minorHAnsi" w:cstheme="minorHAnsi"/>
          <w:sz w:val="23"/>
          <w:szCs w:val="23"/>
        </w:rPr>
        <w:t>ange</w:t>
      </w:r>
      <w:r w:rsidR="00BD338B"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139.80 (ARIMA) to </w:t>
      </w:r>
      <w:r w:rsidR="00BD338B" w:rsidRPr="008B2CA9">
        <w:rPr>
          <w:rFonts w:asciiTheme="minorHAnsi" w:hAnsiTheme="minorHAnsi" w:cstheme="minorHAnsi"/>
          <w:sz w:val="23"/>
          <w:szCs w:val="23"/>
        </w:rPr>
        <w:t>799</w:t>
      </w:r>
      <w:r w:rsidRPr="008B2CA9">
        <w:rPr>
          <w:rFonts w:asciiTheme="minorHAnsi" w:hAnsiTheme="minorHAnsi" w:cstheme="minorHAnsi"/>
          <w:sz w:val="23"/>
          <w:szCs w:val="23"/>
        </w:rPr>
        <w:t>.</w:t>
      </w:r>
      <w:r w:rsidR="00BD338B" w:rsidRPr="008B2CA9">
        <w:rPr>
          <w:rFonts w:asciiTheme="minorHAnsi" w:hAnsiTheme="minorHAnsi" w:cstheme="minorHAnsi"/>
          <w:sz w:val="23"/>
          <w:szCs w:val="23"/>
        </w:rPr>
        <w:t>84</w:t>
      </w:r>
      <w:r w:rsidRPr="008B2CA9">
        <w:rPr>
          <w:rFonts w:asciiTheme="minorHAnsi" w:hAnsiTheme="minorHAnsi" w:cstheme="minorHAnsi"/>
          <w:sz w:val="23"/>
          <w:szCs w:val="23"/>
        </w:rPr>
        <w:t xml:space="preserve"> (NeuralProphet)</w:t>
      </w:r>
      <w:r w:rsidR="00BD338B"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MAE </w:t>
      </w:r>
      <w:r w:rsidR="00BD338B" w:rsidRPr="008B2CA9">
        <w:rPr>
          <w:rFonts w:asciiTheme="minorHAnsi" w:hAnsiTheme="minorHAnsi" w:cstheme="minorHAnsi"/>
          <w:sz w:val="23"/>
          <w:szCs w:val="23"/>
        </w:rPr>
        <w:t xml:space="preserve">of 641.50 </w:t>
      </w:r>
      <w:r w:rsidRPr="008B2CA9">
        <w:rPr>
          <w:rFonts w:asciiTheme="minorHAnsi" w:hAnsiTheme="minorHAnsi" w:cstheme="minorHAnsi"/>
          <w:sz w:val="23"/>
          <w:szCs w:val="23"/>
        </w:rPr>
        <w:t xml:space="preserve">is approximately 78% higher than ARIMA, indicating that ARIMA has the lowest absolute prediction errors. However, Prophet outperforms NeuralProphet by approximately </w:t>
      </w:r>
      <w:r w:rsidR="003E3BA9" w:rsidRPr="008B2CA9">
        <w:rPr>
          <w:rFonts w:asciiTheme="minorHAnsi" w:hAnsiTheme="minorHAnsi" w:cstheme="minorHAnsi"/>
          <w:sz w:val="23"/>
          <w:szCs w:val="23"/>
        </w:rPr>
        <w:t>24.7</w:t>
      </w:r>
      <w:r w:rsidRPr="008B2CA9">
        <w:rPr>
          <w:rFonts w:asciiTheme="minorHAnsi" w:hAnsiTheme="minorHAnsi" w:cstheme="minorHAnsi"/>
          <w:sz w:val="23"/>
          <w:szCs w:val="23"/>
        </w:rPr>
        <w:t>%.</w:t>
      </w:r>
    </w:p>
    <w:p w14:paraId="2FD054D0" w14:textId="5B4F1A0E"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49628F"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33,089.28 (ARIMA) to </w:t>
      </w:r>
      <w:r w:rsidR="0049628F" w:rsidRPr="008B2CA9">
        <w:rPr>
          <w:rFonts w:asciiTheme="minorHAnsi" w:hAnsiTheme="minorHAnsi" w:cstheme="minorHAnsi"/>
          <w:sz w:val="23"/>
          <w:szCs w:val="23"/>
        </w:rPr>
        <w:t>744,732.70</w:t>
      </w:r>
      <w:r w:rsidRPr="008B2CA9">
        <w:rPr>
          <w:rFonts w:asciiTheme="minorHAnsi" w:hAnsiTheme="minorHAnsi" w:cstheme="minorHAnsi"/>
          <w:sz w:val="23"/>
          <w:szCs w:val="23"/>
        </w:rPr>
        <w:t xml:space="preserve"> (NeuralProphet)</w:t>
      </w:r>
      <w:r w:rsidR="009F5BEA"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MSE </w:t>
      </w:r>
      <w:r w:rsidR="00BD338B" w:rsidRPr="008B2CA9">
        <w:rPr>
          <w:rFonts w:asciiTheme="minorHAnsi" w:hAnsiTheme="minorHAnsi" w:cstheme="minorHAnsi"/>
          <w:sz w:val="23"/>
          <w:szCs w:val="23"/>
        </w:rPr>
        <w:t xml:space="preserve">of 480,185.90 </w:t>
      </w:r>
      <w:r w:rsidRPr="008B2CA9">
        <w:rPr>
          <w:rFonts w:asciiTheme="minorHAnsi" w:hAnsiTheme="minorHAnsi" w:cstheme="minorHAnsi"/>
          <w:sz w:val="23"/>
          <w:szCs w:val="23"/>
        </w:rPr>
        <w:t xml:space="preserve">is approximately </w:t>
      </w:r>
      <w:r w:rsidR="009F5BEA" w:rsidRPr="008B2CA9">
        <w:rPr>
          <w:rFonts w:asciiTheme="minorHAnsi" w:hAnsiTheme="minorHAnsi" w:cstheme="minorHAnsi"/>
          <w:sz w:val="23"/>
          <w:szCs w:val="23"/>
        </w:rPr>
        <w:t>55.1</w:t>
      </w:r>
      <w:r w:rsidRPr="008B2CA9">
        <w:rPr>
          <w:rFonts w:asciiTheme="minorHAnsi" w:hAnsiTheme="minorHAnsi" w:cstheme="minorHAnsi"/>
          <w:sz w:val="23"/>
          <w:szCs w:val="23"/>
        </w:rPr>
        <w:t>% lower than NeuralProphet, making it the superior model in terms of minimizing squared prediction errors. However, ARIMA still outperforms Prophet by approximately 93</w:t>
      </w:r>
      <w:r w:rsidR="00464782" w:rsidRPr="008B2CA9">
        <w:rPr>
          <w:rFonts w:asciiTheme="minorHAnsi" w:hAnsiTheme="minorHAnsi" w:cstheme="minorHAnsi"/>
          <w:sz w:val="23"/>
          <w:szCs w:val="23"/>
        </w:rPr>
        <w:t>.1</w:t>
      </w:r>
      <w:r w:rsidRPr="008B2CA9">
        <w:rPr>
          <w:rFonts w:asciiTheme="minorHAnsi" w:hAnsiTheme="minorHAnsi" w:cstheme="minorHAnsi"/>
          <w:sz w:val="23"/>
          <w:szCs w:val="23"/>
        </w:rPr>
        <w:t>%.</w:t>
      </w:r>
    </w:p>
    <w:p w14:paraId="30866AA9" w14:textId="12189726" w:rsidR="004A1B2A" w:rsidRPr="008B2CA9" w:rsidRDefault="004A1B2A" w:rsidP="00283A41">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8B2CA9"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181.90 (ARIMA) to 1334.10 (GARCH)</w:t>
      </w:r>
      <w:r w:rsidR="008B2CA9"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RMSE </w:t>
      </w:r>
      <w:r w:rsidR="008B2CA9" w:rsidRPr="008B2CA9">
        <w:rPr>
          <w:rFonts w:asciiTheme="minorHAnsi" w:hAnsiTheme="minorHAnsi" w:cstheme="minorHAnsi"/>
          <w:sz w:val="23"/>
          <w:szCs w:val="23"/>
        </w:rPr>
        <w:t xml:space="preserve">of 692.95 </w:t>
      </w:r>
      <w:r w:rsidRPr="008B2CA9">
        <w:rPr>
          <w:rFonts w:asciiTheme="minorHAnsi" w:hAnsiTheme="minorHAnsi" w:cstheme="minorHAnsi"/>
          <w:sz w:val="23"/>
          <w:szCs w:val="23"/>
        </w:rPr>
        <w:t xml:space="preserve">is </w:t>
      </w:r>
      <w:r w:rsidR="008B2CA9">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forecasts in terms of the root mean squared error. However, ARIMA and LSTM </w:t>
      </w:r>
      <w:r w:rsidRPr="008B2CA9">
        <w:rPr>
          <w:rFonts w:asciiTheme="minorHAnsi" w:hAnsiTheme="minorHAnsi" w:cstheme="minorHAnsi"/>
          <w:sz w:val="23"/>
          <w:szCs w:val="23"/>
        </w:rPr>
        <w:lastRenderedPageBreak/>
        <w:t xml:space="preserve">have lower RMSE values than Prophet, outperforming it by approximately </w:t>
      </w:r>
      <w:r w:rsidR="008B2CA9">
        <w:rPr>
          <w:rFonts w:asciiTheme="minorHAnsi" w:hAnsiTheme="minorHAnsi" w:cstheme="minorHAnsi"/>
          <w:sz w:val="23"/>
          <w:szCs w:val="23"/>
        </w:rPr>
        <w:t>73.7</w:t>
      </w:r>
      <w:r w:rsidRPr="008B2CA9">
        <w:rPr>
          <w:rFonts w:asciiTheme="minorHAnsi" w:hAnsiTheme="minorHAnsi" w:cstheme="minorHAnsi"/>
          <w:sz w:val="23"/>
          <w:szCs w:val="23"/>
        </w:rPr>
        <w:t xml:space="preserve">% and </w:t>
      </w:r>
      <w:r w:rsidR="008B2CA9">
        <w:rPr>
          <w:rFonts w:asciiTheme="minorHAnsi" w:hAnsiTheme="minorHAnsi" w:cstheme="minorHAnsi"/>
          <w:sz w:val="23"/>
          <w:szCs w:val="23"/>
        </w:rPr>
        <w:t>71.1</w:t>
      </w:r>
      <w:r w:rsidRPr="008B2CA9">
        <w:rPr>
          <w:rFonts w:asciiTheme="minorHAnsi" w:hAnsiTheme="minorHAnsi" w:cstheme="minorHAnsi"/>
          <w:sz w:val="23"/>
          <w:szCs w:val="23"/>
        </w:rPr>
        <w:t>%, respectively.</w:t>
      </w:r>
    </w:p>
    <w:p w14:paraId="09209D7F" w14:textId="5A3FAE3A" w:rsidR="004A1B2A" w:rsidRPr="009E1804" w:rsidRDefault="004A1B2A" w:rsidP="00617644">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Absolute Percentage Error (MAPE)</w:t>
      </w:r>
      <w:r w:rsidRPr="009E1804">
        <w:rPr>
          <w:rFonts w:asciiTheme="minorHAnsi" w:hAnsiTheme="minorHAnsi" w:cstheme="minorHAnsi"/>
          <w:sz w:val="23"/>
          <w:szCs w:val="23"/>
        </w:rPr>
        <w:t>:</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Range</w:t>
      </w:r>
      <w:r w:rsidR="009E1804" w:rsidRPr="009E1804">
        <w:rPr>
          <w:rFonts w:asciiTheme="minorHAnsi" w:hAnsiTheme="minorHAnsi" w:cstheme="minorHAnsi"/>
          <w:sz w:val="23"/>
          <w:szCs w:val="23"/>
        </w:rPr>
        <w:t xml:space="preserve"> from</w:t>
      </w:r>
      <w:r w:rsidRPr="009E1804">
        <w:rPr>
          <w:rFonts w:asciiTheme="minorHAnsi" w:hAnsiTheme="minorHAnsi" w:cstheme="minorHAnsi"/>
          <w:sz w:val="23"/>
          <w:szCs w:val="23"/>
        </w:rPr>
        <w:t xml:space="preserve"> </w:t>
      </w:r>
      <w:r w:rsidR="009E1804" w:rsidRPr="009E1804">
        <w:rPr>
          <w:rFonts w:asciiTheme="minorHAnsi" w:hAnsiTheme="minorHAnsi" w:cstheme="minorHAnsi"/>
          <w:sz w:val="23"/>
          <w:szCs w:val="23"/>
        </w:rPr>
        <w:t>0.1144</w:t>
      </w:r>
      <w:r w:rsidRPr="009E1804">
        <w:rPr>
          <w:rFonts w:asciiTheme="minorHAnsi" w:hAnsiTheme="minorHAnsi" w:cstheme="minorHAnsi"/>
          <w:sz w:val="23"/>
          <w:szCs w:val="23"/>
        </w:rPr>
        <w:t xml:space="preserve"> (ARIMA) to </w:t>
      </w:r>
      <w:r w:rsidR="009E1804" w:rsidRPr="009E1804">
        <w:rPr>
          <w:rFonts w:asciiTheme="minorHAnsi" w:hAnsiTheme="minorHAnsi" w:cstheme="minorHAnsi"/>
          <w:sz w:val="23"/>
          <w:szCs w:val="23"/>
        </w:rPr>
        <w:t>0.</w:t>
      </w:r>
      <w:r w:rsidRPr="009E1804">
        <w:rPr>
          <w:rFonts w:asciiTheme="minorHAnsi" w:hAnsiTheme="minorHAnsi" w:cstheme="minorHAnsi"/>
          <w:sz w:val="23"/>
          <w:szCs w:val="23"/>
        </w:rPr>
        <w:t>9920 (GARCH)</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 xml:space="preserve">Prophet's MAPE </w:t>
      </w:r>
      <w:r w:rsidR="009E1804">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sidR="009E1804">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prediction errors. However, Prophet significantly outperforms GARCH, which has the highest MAPE, by </w:t>
      </w:r>
      <w:r w:rsidR="009E1804">
        <w:rPr>
          <w:rFonts w:asciiTheme="minorHAnsi" w:hAnsiTheme="minorHAnsi" w:cstheme="minorHAnsi"/>
          <w:sz w:val="23"/>
          <w:szCs w:val="23"/>
        </w:rPr>
        <w:t>0.9920</w:t>
      </w:r>
      <w:r w:rsidRPr="009E1804">
        <w:rPr>
          <w:rFonts w:asciiTheme="minorHAnsi" w:hAnsiTheme="minorHAnsi" w:cstheme="minorHAnsi"/>
          <w:sz w:val="23"/>
          <w:szCs w:val="23"/>
        </w:rPr>
        <w:t>%.</w:t>
      </w:r>
    </w:p>
    <w:p w14:paraId="447EBB62" w14:textId="74F933AE" w:rsidR="004A1B2A" w:rsidRPr="00A7594A" w:rsidRDefault="004A1B2A" w:rsidP="00504897">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R-squared (R2) Score:</w:t>
      </w:r>
      <w:r w:rsidR="00120EC6" w:rsidRPr="00A7594A">
        <w:rPr>
          <w:rFonts w:asciiTheme="minorHAnsi" w:hAnsiTheme="minorHAnsi" w:cstheme="minorHAnsi"/>
          <w:b/>
          <w:bCs/>
          <w:sz w:val="23"/>
          <w:szCs w:val="23"/>
        </w:rPr>
        <w:t xml:space="preserve"> </w:t>
      </w:r>
      <w:r w:rsidRPr="00A7594A">
        <w:rPr>
          <w:rFonts w:asciiTheme="minorHAnsi" w:hAnsiTheme="minorHAnsi" w:cstheme="minorHAnsi"/>
          <w:sz w:val="23"/>
          <w:szCs w:val="23"/>
        </w:rPr>
        <w:t>Range: -0.9</w:t>
      </w:r>
      <w:r w:rsidR="00566BF4" w:rsidRPr="00A7594A">
        <w:rPr>
          <w:rFonts w:asciiTheme="minorHAnsi" w:hAnsiTheme="minorHAnsi" w:cstheme="minorHAnsi"/>
          <w:sz w:val="23"/>
          <w:szCs w:val="23"/>
        </w:rPr>
        <w:t>191</w:t>
      </w:r>
      <w:r w:rsidRPr="00A7594A">
        <w:rPr>
          <w:rFonts w:asciiTheme="minorHAnsi" w:hAnsiTheme="minorHAnsi" w:cstheme="minorHAnsi"/>
          <w:sz w:val="23"/>
          <w:szCs w:val="23"/>
        </w:rPr>
        <w:t xml:space="preserve"> (ARIMA) to -102.22 (GARCH)</w:t>
      </w:r>
      <w:r w:rsidR="00A7594A" w:rsidRPr="00A7594A">
        <w:rPr>
          <w:rFonts w:asciiTheme="minorHAnsi" w:hAnsiTheme="minorHAnsi" w:cstheme="minorHAnsi"/>
          <w:sz w:val="23"/>
          <w:szCs w:val="23"/>
        </w:rPr>
        <w:t xml:space="preserve">. </w:t>
      </w:r>
      <w:r w:rsidRPr="00A7594A">
        <w:rPr>
          <w:rFonts w:asciiTheme="minorHAnsi" w:hAnsiTheme="minorHAnsi" w:cstheme="minorHAnsi"/>
          <w:sz w:val="23"/>
          <w:szCs w:val="23"/>
        </w:rPr>
        <w:t>Prophet's R2 score is negative</w:t>
      </w:r>
      <w:r w:rsidR="00A7594A">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14FB57C4" w14:textId="449A055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r w:rsidR="00586BFB">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sidR="009C0C40">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13"/>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04200967" w:rsidR="0089142C" w:rsidRPr="00CB02F7" w:rsidRDefault="0069467E"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4.6 </w:t>
      </w:r>
      <w:bookmarkStart w:id="14" w:name="_Hlk146015625"/>
      <w:r w:rsidRPr="00CB02F7">
        <w:rPr>
          <w:rFonts w:asciiTheme="minorHAnsi" w:hAnsiTheme="minorHAnsi" w:cstheme="minorHAnsi"/>
          <w:b/>
          <w:bCs/>
          <w:sz w:val="23"/>
          <w:szCs w:val="23"/>
        </w:rPr>
        <w:t>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bookmarkStart w:id="15" w:name="_Hlk146015647"/>
      <w:bookmarkEnd w:id="14"/>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42"/>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13 -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278E74F3"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w:t>
      </w:r>
      <w:r w:rsidR="00A953E5" w:rsidRPr="00A953E5">
        <w:rPr>
          <w:rFonts w:asciiTheme="minorHAnsi" w:hAnsiTheme="minorHAnsi" w:cstheme="minorHAnsi"/>
          <w:i/>
          <w:iCs/>
          <w:sz w:val="23"/>
          <w:szCs w:val="23"/>
        </w:rPr>
        <w:t>F</w:t>
      </w:r>
      <w:r w:rsidR="00734D3F" w:rsidRPr="00A953E5">
        <w:rPr>
          <w:rFonts w:asciiTheme="minorHAnsi" w:hAnsiTheme="minorHAnsi" w:cstheme="minorHAnsi"/>
          <w:i/>
          <w:iCs/>
          <w:sz w:val="23"/>
          <w:szCs w:val="23"/>
        </w:rPr>
        <w:t>ig.1</w:t>
      </w:r>
      <w:r w:rsidR="000220EB" w:rsidRPr="00A953E5">
        <w:rPr>
          <w:rFonts w:asciiTheme="minorHAnsi" w:hAnsiTheme="minorHAnsi" w:cstheme="minorHAnsi"/>
          <w:i/>
          <w:iCs/>
          <w:sz w:val="23"/>
          <w:szCs w:val="23"/>
        </w:rPr>
        <w:t>3</w:t>
      </w:r>
      <w:r w:rsidR="00734D3F" w:rsidRPr="00CB02F7">
        <w:rPr>
          <w:rFonts w:asciiTheme="minorHAnsi" w:hAnsiTheme="minorHAnsi" w:cstheme="minorHAnsi"/>
          <w:sz w:val="23"/>
          <w:szCs w:val="23"/>
        </w:rPr>
        <w:t>)</w:t>
      </w:r>
      <w:r w:rsidRPr="00CB02F7">
        <w:rPr>
          <w:rFonts w:asciiTheme="minorHAnsi" w:hAnsiTheme="minorHAnsi" w:cstheme="minorHAnsi"/>
          <w:sz w:val="23"/>
          <w:szCs w:val="23"/>
        </w:rPr>
        <w:t>:</w:t>
      </w:r>
    </w:p>
    <w:p w14:paraId="7985379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 variability in their Close prices. Indices such as BEL20 and FTSE100 show relative stability, while others like DAX40 and PSI20 experience fluctuations.</w:t>
      </w:r>
    </w:p>
    <w:p w14:paraId="14D3643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35F819E4"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87516E3"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4946FFB4" w14:textId="3B94CC8D" w:rsidR="00BC1A85" w:rsidRPr="0074541C" w:rsidRDefault="00BC1A85" w:rsidP="0074541C">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 xml:space="preserve">Differences in </w:t>
      </w:r>
      <w:r w:rsidR="00223DA6" w:rsidRPr="0022334F">
        <w:rPr>
          <w:rFonts w:asciiTheme="minorHAnsi" w:hAnsiTheme="minorHAnsi" w:cstheme="minorHAnsi"/>
          <w:b/>
          <w:bCs/>
          <w:sz w:val="23"/>
          <w:szCs w:val="23"/>
        </w:rPr>
        <w:t>Behaviour</w:t>
      </w:r>
      <w:r w:rsidRPr="0074541C">
        <w:rPr>
          <w:rFonts w:asciiTheme="minorHAnsi" w:hAnsiTheme="minorHAnsi" w:cstheme="minorHAnsi"/>
          <w:sz w:val="23"/>
          <w:szCs w:val="23"/>
        </w:rPr>
        <w:t xml:space="preserve">: Despite overall similarities, individual indices exhibit unique </w:t>
      </w:r>
      <w:r w:rsidR="00223DA6" w:rsidRPr="0074541C">
        <w:rPr>
          <w:rFonts w:asciiTheme="minorHAnsi" w:hAnsiTheme="minorHAnsi" w:cstheme="minorHAnsi"/>
          <w:sz w:val="23"/>
          <w:szCs w:val="23"/>
        </w:rPr>
        <w:t>behaviours</w:t>
      </w:r>
      <w:r w:rsidRPr="0074541C">
        <w:rPr>
          <w:rFonts w:asciiTheme="minorHAnsi" w:hAnsiTheme="minorHAnsi" w:cstheme="minorHAnsi"/>
          <w:sz w:val="23"/>
          <w:szCs w:val="23"/>
        </w:rPr>
        <w:t>. For instance, FTSE100 and CAC40 show relatively smoother trends, while BEL20 and PSI20 experience more pronounced oscillations.</w:t>
      </w:r>
    </w:p>
    <w:bookmarkEnd w:id="15"/>
    <w:p w14:paraId="53206C11" w14:textId="3344452F" w:rsidR="00BC1A85" w:rsidRPr="00932DE2" w:rsidRDefault="00BC1A85"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 xml:space="preserve">.1 </w:t>
      </w:r>
      <w:r w:rsidR="007444D1" w:rsidRPr="00932DE2">
        <w:rPr>
          <w:rFonts w:asciiTheme="minorHAnsi" w:hAnsiTheme="minorHAnsi" w:cstheme="minorHAnsi"/>
          <w:b/>
          <w:bCs/>
          <w:sz w:val="23"/>
          <w:szCs w:val="23"/>
        </w:rPr>
        <w:t xml:space="preserve">Basic Statistics </w:t>
      </w:r>
      <w:r w:rsidR="007370B6" w:rsidRPr="00932DE2">
        <w:rPr>
          <w:rFonts w:asciiTheme="minorHAnsi" w:hAnsiTheme="minorHAnsi" w:cstheme="minorHAnsi"/>
          <w:b/>
          <w:bCs/>
          <w:sz w:val="23"/>
          <w:szCs w:val="23"/>
        </w:rPr>
        <w:t>European</w:t>
      </w:r>
      <w:r w:rsidR="007444D1" w:rsidRPr="00932DE2">
        <w:rPr>
          <w:rFonts w:asciiTheme="minorHAnsi" w:hAnsiTheme="minorHAnsi" w:cstheme="minorHAnsi"/>
          <w:b/>
          <w:bCs/>
          <w:sz w:val="23"/>
          <w:szCs w:val="23"/>
        </w:rPr>
        <w:t xml:space="preserve"> indexes</w:t>
      </w:r>
    </w:p>
    <w:p w14:paraId="79F82537" w14:textId="10880B84" w:rsidR="006976DF" w:rsidRDefault="006976DF" w:rsidP="006976DF">
      <w:pPr>
        <w:spacing w:line="360" w:lineRule="auto"/>
        <w:jc w:val="center"/>
        <w:rPr>
          <w:rFonts w:asciiTheme="minorHAnsi" w:hAnsiTheme="minorHAnsi" w:cstheme="minorHAnsi"/>
          <w:sz w:val="23"/>
          <w:szCs w:val="23"/>
        </w:rPr>
      </w:pPr>
    </w:p>
    <w:bookmarkStart w:id="16" w:name="_MON_1756820421"/>
    <w:bookmarkEnd w:id="16"/>
    <w:p w14:paraId="59082E21" w14:textId="2EC8A676" w:rsidR="00164335" w:rsidRPr="00CB02F7" w:rsidRDefault="002D695C" w:rsidP="006976DF">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8741" w:dyaOrig="2763" w14:anchorId="3A84C407">
          <v:shape id="_x0000_i1031" type="#_x0000_t75" style="width:394.5pt;height:124.5pt" o:ole="">
            <v:imagedata r:id="rId43" o:title=""/>
          </v:shape>
          <o:OLEObject Type="Embed" ProgID="Excel.Sheet.12" ShapeID="_x0000_i1031" DrawAspect="Content" ObjectID="_1756863842" r:id="rId44"/>
        </w:object>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45"/>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27A81B0F"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w:t>
      </w:r>
      <w:r w:rsidR="00CC7EAB">
        <w:rPr>
          <w:rFonts w:asciiTheme="minorHAnsi" w:hAnsiTheme="minorHAnsi" w:cstheme="minorHAnsi"/>
          <w:sz w:val="23"/>
          <w:szCs w:val="23"/>
        </w:rPr>
        <w:t>Result</w:t>
      </w:r>
      <w:r w:rsidR="007444D1" w:rsidRPr="00CB02F7">
        <w:rPr>
          <w:rFonts w:asciiTheme="minorHAnsi" w:hAnsiTheme="minorHAnsi" w:cstheme="minorHAnsi"/>
          <w:sz w:val="23"/>
          <w:szCs w:val="23"/>
        </w:rPr>
        <w:t>s</w:t>
      </w:r>
      <w:r w:rsidR="000867A8" w:rsidRPr="00CB02F7">
        <w:rPr>
          <w:rFonts w:asciiTheme="minorHAnsi" w:hAnsiTheme="minorHAnsi" w:cstheme="minorHAnsi"/>
          <w:sz w:val="23"/>
          <w:szCs w:val="23"/>
        </w:rPr>
        <w:t xml:space="preserve"> (</w:t>
      </w:r>
      <w:r w:rsidR="00844E13">
        <w:rPr>
          <w:rFonts w:asciiTheme="minorHAnsi" w:hAnsiTheme="minorHAnsi" w:cstheme="minorHAnsi"/>
          <w:sz w:val="23"/>
          <w:szCs w:val="23"/>
        </w:rPr>
        <w:t xml:space="preserve">Table 07 </w:t>
      </w:r>
      <w:r w:rsidR="000867A8" w:rsidRPr="00CB02F7">
        <w:rPr>
          <w:rFonts w:asciiTheme="minorHAnsi" w:hAnsiTheme="minorHAnsi" w:cstheme="minorHAnsi"/>
          <w:sz w:val="23"/>
          <w:szCs w:val="23"/>
        </w:rPr>
        <w:t xml:space="preserve">and </w:t>
      </w:r>
      <w:r w:rsidR="00844E13">
        <w:rPr>
          <w:rFonts w:asciiTheme="minorHAnsi" w:hAnsiTheme="minorHAnsi" w:cstheme="minorHAnsi"/>
          <w:sz w:val="23"/>
          <w:szCs w:val="23"/>
        </w:rPr>
        <w:t xml:space="preserve">Fig. </w:t>
      </w:r>
      <w:r w:rsidR="003D6992">
        <w:rPr>
          <w:rFonts w:asciiTheme="minorHAnsi" w:hAnsiTheme="minorHAnsi" w:cstheme="minorHAnsi"/>
          <w:sz w:val="23"/>
          <w:szCs w:val="23"/>
        </w:rPr>
        <w:t>14</w:t>
      </w:r>
      <w:r w:rsidR="000867A8" w:rsidRPr="00CB02F7">
        <w:rPr>
          <w:rFonts w:asciiTheme="minorHAnsi" w:hAnsiTheme="minorHAnsi" w:cstheme="minorHAnsi"/>
          <w:sz w:val="23"/>
          <w:szCs w:val="23"/>
        </w:rPr>
        <w:t>)</w:t>
      </w:r>
      <w:r w:rsidR="007444D1" w:rsidRPr="00CB02F7">
        <w:rPr>
          <w:rFonts w:asciiTheme="minorHAnsi" w:hAnsiTheme="minorHAnsi" w:cstheme="minorHAnsi"/>
          <w:sz w:val="23"/>
          <w:szCs w:val="23"/>
        </w:rPr>
        <w:t>:</w:t>
      </w:r>
    </w:p>
    <w:p w14:paraId="505CB1F1"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lastRenderedPageBreak/>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22334F" w:rsidRDefault="007444D1" w:rsidP="0022334F">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103CE3" w:rsidRDefault="007444D1" w:rsidP="007A6818">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2D1F2453" w:rsidR="0005625A" w:rsidRDefault="0005625A"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.2 Missing values</w:t>
      </w:r>
    </w:p>
    <w:tbl>
      <w:tblPr>
        <w:tblW w:w="7080" w:type="dxa"/>
        <w:jc w:val="center"/>
        <w:tblLook w:val="04A0" w:firstRow="1" w:lastRow="0" w:firstColumn="1" w:lastColumn="0" w:noHBand="0" w:noVBand="1"/>
      </w:tblPr>
      <w:tblGrid>
        <w:gridCol w:w="1180"/>
        <w:gridCol w:w="1180"/>
        <w:gridCol w:w="1180"/>
        <w:gridCol w:w="1180"/>
        <w:gridCol w:w="1180"/>
        <w:gridCol w:w="1180"/>
      </w:tblGrid>
      <w:tr w:rsidR="007B2D3A" w:rsidRPr="007B2D3A" w14:paraId="7221CE7E" w14:textId="77777777" w:rsidTr="007B2D3A">
        <w:trPr>
          <w:trHeight w:val="300"/>
          <w:jc w:val="center"/>
        </w:trPr>
        <w:tc>
          <w:tcPr>
            <w:tcW w:w="1180" w:type="dxa"/>
            <w:tcBorders>
              <w:top w:val="nil"/>
              <w:left w:val="nil"/>
              <w:bottom w:val="nil"/>
              <w:right w:val="nil"/>
            </w:tcBorders>
            <w:shd w:val="clear" w:color="000000" w:fill="A9D08E"/>
            <w:noWrap/>
            <w:vAlign w:val="center"/>
            <w:hideMark/>
          </w:tcPr>
          <w:p w14:paraId="22EFCC32"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BEL20</w:t>
            </w:r>
          </w:p>
        </w:tc>
        <w:tc>
          <w:tcPr>
            <w:tcW w:w="1180" w:type="dxa"/>
            <w:tcBorders>
              <w:top w:val="nil"/>
              <w:left w:val="nil"/>
              <w:bottom w:val="nil"/>
              <w:right w:val="nil"/>
            </w:tcBorders>
            <w:shd w:val="clear" w:color="000000" w:fill="A9D08E"/>
            <w:noWrap/>
            <w:vAlign w:val="center"/>
            <w:hideMark/>
          </w:tcPr>
          <w:p w14:paraId="64794F83"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FTSE100</w:t>
            </w:r>
          </w:p>
        </w:tc>
        <w:tc>
          <w:tcPr>
            <w:tcW w:w="1180" w:type="dxa"/>
            <w:tcBorders>
              <w:top w:val="nil"/>
              <w:left w:val="nil"/>
              <w:bottom w:val="nil"/>
              <w:right w:val="nil"/>
            </w:tcBorders>
            <w:shd w:val="clear" w:color="000000" w:fill="A9D08E"/>
            <w:noWrap/>
            <w:vAlign w:val="center"/>
            <w:hideMark/>
          </w:tcPr>
          <w:p w14:paraId="1CEC3B05"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CAC40</w:t>
            </w:r>
          </w:p>
        </w:tc>
        <w:tc>
          <w:tcPr>
            <w:tcW w:w="1180" w:type="dxa"/>
            <w:tcBorders>
              <w:top w:val="nil"/>
              <w:left w:val="nil"/>
              <w:bottom w:val="nil"/>
              <w:right w:val="nil"/>
            </w:tcBorders>
            <w:shd w:val="clear" w:color="000000" w:fill="A9D08E"/>
            <w:noWrap/>
            <w:vAlign w:val="center"/>
            <w:hideMark/>
          </w:tcPr>
          <w:p w14:paraId="2DA0EDE8"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ISEQ20</w:t>
            </w:r>
          </w:p>
        </w:tc>
        <w:tc>
          <w:tcPr>
            <w:tcW w:w="1180" w:type="dxa"/>
            <w:tcBorders>
              <w:top w:val="nil"/>
              <w:left w:val="nil"/>
              <w:bottom w:val="nil"/>
              <w:right w:val="nil"/>
            </w:tcBorders>
            <w:shd w:val="clear" w:color="000000" w:fill="A9D08E"/>
            <w:noWrap/>
            <w:vAlign w:val="center"/>
            <w:hideMark/>
          </w:tcPr>
          <w:p w14:paraId="11D3B4E0"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DAX40</w:t>
            </w:r>
          </w:p>
        </w:tc>
        <w:tc>
          <w:tcPr>
            <w:tcW w:w="1180" w:type="dxa"/>
            <w:tcBorders>
              <w:top w:val="nil"/>
              <w:left w:val="nil"/>
              <w:bottom w:val="nil"/>
              <w:right w:val="nil"/>
            </w:tcBorders>
            <w:shd w:val="clear" w:color="000000" w:fill="A9D08E"/>
            <w:noWrap/>
            <w:vAlign w:val="center"/>
            <w:hideMark/>
          </w:tcPr>
          <w:p w14:paraId="01CEB5D1" w14:textId="77777777" w:rsidR="007B2D3A" w:rsidRPr="007B2D3A" w:rsidRDefault="007B2D3A" w:rsidP="007B2D3A">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PSI20</w:t>
            </w:r>
          </w:p>
        </w:tc>
      </w:tr>
      <w:tr w:rsidR="007B2D3A" w:rsidRPr="007B2D3A" w14:paraId="1B14AFBD" w14:textId="77777777" w:rsidTr="007B2D3A">
        <w:trPr>
          <w:trHeight w:val="300"/>
          <w:jc w:val="center"/>
        </w:trPr>
        <w:tc>
          <w:tcPr>
            <w:tcW w:w="1180" w:type="dxa"/>
            <w:tcBorders>
              <w:top w:val="nil"/>
              <w:left w:val="nil"/>
              <w:bottom w:val="nil"/>
              <w:right w:val="nil"/>
            </w:tcBorders>
            <w:shd w:val="clear" w:color="auto" w:fill="auto"/>
            <w:noWrap/>
            <w:vAlign w:val="bottom"/>
            <w:hideMark/>
          </w:tcPr>
          <w:p w14:paraId="15FBA121"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71612203"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3662C1AE"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05ACFBF8"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84AFEB5"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01A46A3" w14:textId="77777777" w:rsidR="007B2D3A" w:rsidRPr="007B2D3A" w:rsidRDefault="007B2D3A" w:rsidP="007B2D3A">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r>
    </w:tbl>
    <w:p w14:paraId="0386E90C" w14:textId="31C413CE"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bookmarkStart w:id="17" w:name="_MON_1756820739"/>
    <w:bookmarkEnd w:id="17"/>
    <w:p w14:paraId="5453FC08" w14:textId="560680BE" w:rsidR="008F0343" w:rsidRPr="00CB02F7" w:rsidRDefault="008F0343" w:rsidP="008F0343">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7277" w:dyaOrig="2429" w14:anchorId="0AD09C87">
          <v:shape id="_x0000_i1032" type="#_x0000_t75" style="width:319.9pt;height:106.9pt" o:ole="">
            <v:imagedata r:id="rId46" o:title=""/>
          </v:shape>
          <o:OLEObject Type="Embed" ProgID="Excel.Sheet.12" ShapeID="_x0000_i1032" DrawAspect="Content" ObjectID="_1756863843" r:id="rId47"/>
        </w:object>
      </w:r>
    </w:p>
    <w:p w14:paraId="75674D0B" w14:textId="77A791B0" w:rsidR="00665599" w:rsidRDefault="00665599" w:rsidP="00665599">
      <w:pPr>
        <w:spacing w:line="360" w:lineRule="auto"/>
        <w:jc w:val="center"/>
        <w:rPr>
          <w:rFonts w:asciiTheme="minorHAnsi" w:hAnsiTheme="minorHAnsi" w:cstheme="minorHAnsi"/>
          <w:sz w:val="23"/>
          <w:szCs w:val="23"/>
        </w:rPr>
      </w:pP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7A459632" w:rsidR="00BC1A85" w:rsidRPr="00990A90" w:rsidRDefault="00ED406D" w:rsidP="00D355BA">
      <w:pPr>
        <w:spacing w:line="360" w:lineRule="auto"/>
        <w:rPr>
          <w:rFonts w:asciiTheme="minorHAnsi" w:hAnsiTheme="minorHAnsi" w:cstheme="minorHAnsi"/>
          <w:b/>
          <w:bCs/>
          <w:sz w:val="23"/>
          <w:szCs w:val="23"/>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3</w:t>
      </w:r>
      <w:r w:rsidR="00BC1A85" w:rsidRPr="00990A90">
        <w:rPr>
          <w:rFonts w:asciiTheme="minorHAnsi" w:hAnsiTheme="minorHAnsi" w:cstheme="minorHAnsi"/>
          <w:b/>
          <w:bCs/>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752AB80F">
            <wp:extent cx="4593905" cy="3119437"/>
            <wp:effectExtent l="0" t="0" r="0"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8"/>
                    <a:stretch>
                      <a:fillRect/>
                    </a:stretch>
                  </pic:blipFill>
                  <pic:spPr>
                    <a:xfrm>
                      <a:off x="0" y="0"/>
                      <a:ext cx="4615448" cy="3134065"/>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15 -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1691D65C" w:rsidR="008D033D"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w:t>
      </w:r>
      <w:r w:rsidR="00A053B7">
        <w:rPr>
          <w:rFonts w:asciiTheme="minorHAnsi" w:hAnsiTheme="minorHAnsi" w:cstheme="minorHAnsi"/>
          <w:sz w:val="23"/>
          <w:szCs w:val="23"/>
        </w:rPr>
        <w:t>15</w:t>
      </w:r>
      <w:r w:rsidR="00CA514D" w:rsidRPr="00CB02F7">
        <w:rPr>
          <w:rFonts w:asciiTheme="minorHAnsi" w:hAnsiTheme="minorHAnsi" w:cstheme="minorHAnsi"/>
          <w:sz w:val="23"/>
          <w:szCs w:val="23"/>
        </w:rPr>
        <w:t>)</w:t>
      </w:r>
      <w:r w:rsidRPr="00CB02F7">
        <w:rPr>
          <w:rFonts w:asciiTheme="minorHAnsi" w:hAnsiTheme="minorHAnsi" w:cstheme="minorHAnsi"/>
          <w:sz w:val="23"/>
          <w:szCs w:val="23"/>
        </w:rPr>
        <w:t>.</w:t>
      </w:r>
    </w:p>
    <w:p w14:paraId="0E362DDE" w14:textId="6AD32B4F" w:rsidR="00BC1A85"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42CD4012" w:rsidR="00A957B9" w:rsidRPr="00990A90" w:rsidRDefault="00A957B9" w:rsidP="00D355BA">
      <w:pPr>
        <w:spacing w:line="360" w:lineRule="auto"/>
        <w:rPr>
          <w:rFonts w:asciiTheme="minorHAnsi" w:hAnsiTheme="minorHAnsi" w:cstheme="minorHAnsi"/>
          <w:b/>
          <w:bCs/>
          <w:color w:val="212121"/>
          <w:sz w:val="23"/>
          <w:szCs w:val="23"/>
          <w:shd w:val="clear" w:color="auto" w:fill="FFFFFF"/>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4</w:t>
      </w:r>
      <w:r w:rsidRPr="00990A90">
        <w:rPr>
          <w:rFonts w:asciiTheme="minorHAnsi" w:hAnsiTheme="minorHAnsi" w:cstheme="minorHAnsi"/>
          <w:b/>
          <w:bCs/>
          <w:sz w:val="23"/>
          <w:szCs w:val="23"/>
        </w:rPr>
        <w:t xml:space="preserve"> </w:t>
      </w:r>
      <w:r w:rsidRPr="00990A90">
        <w:rPr>
          <w:rFonts w:asciiTheme="minorHAnsi" w:hAnsiTheme="minorHAnsi" w:cstheme="minorHAnsi"/>
          <w:b/>
          <w:bCs/>
          <w:color w:val="212121"/>
          <w:sz w:val="23"/>
          <w:szCs w:val="23"/>
          <w:shd w:val="clear" w:color="auto" w:fill="FFFFFF"/>
        </w:rPr>
        <w:t>Irish Vs German Index</w:t>
      </w:r>
    </w:p>
    <w:p w14:paraId="789659DE" w14:textId="17331C99" w:rsidR="00A957B9" w:rsidRPr="00990A90" w:rsidRDefault="00A957B9"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lastRenderedPageBreak/>
        <w:drawing>
          <wp:inline distT="0" distB="0" distL="0" distR="0" wp14:anchorId="251CA9E4" wp14:editId="2D2BF700">
            <wp:extent cx="5981700" cy="2242640"/>
            <wp:effectExtent l="0" t="0" r="0" b="5715"/>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9"/>
                    <a:stretch>
                      <a:fillRect/>
                    </a:stretch>
                  </pic:blipFill>
                  <pic:spPr>
                    <a:xfrm>
                      <a:off x="0" y="0"/>
                      <a:ext cx="5994978" cy="2247618"/>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16 -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14EB2199" w14:textId="1A05D74A" w:rsidR="00A053B7" w:rsidRDefault="00A053B7" w:rsidP="00A053B7">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t>The indexes prices of DAX40 vs ISEX20 differences are explained in this plot</w:t>
      </w:r>
      <w:r w:rsidR="00832684">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 xml:space="preserve">The </w:t>
      </w:r>
      <w:r w:rsidR="00832684">
        <w:rPr>
          <w:rFonts w:asciiTheme="minorHAnsi" w:hAnsiTheme="minorHAnsi" w:cstheme="minorHAnsi"/>
          <w:color w:val="212121"/>
          <w:sz w:val="23"/>
          <w:szCs w:val="23"/>
          <w:shd w:val="clear" w:color="auto" w:fill="FFFFFF"/>
        </w:rPr>
        <w:t>c</w:t>
      </w:r>
      <w:r w:rsidR="00832684" w:rsidRPr="00A053B7">
        <w:rPr>
          <w:rFonts w:asciiTheme="minorHAnsi" w:hAnsiTheme="minorHAnsi" w:cstheme="minorHAnsi"/>
          <w:color w:val="212121"/>
          <w:sz w:val="23"/>
          <w:szCs w:val="23"/>
          <w:shd w:val="clear" w:color="auto" w:fill="FFFFFF"/>
        </w:rPr>
        <w:t>olou</w:t>
      </w:r>
      <w:r w:rsidR="00832684">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sidR="00C61AC2">
        <w:rPr>
          <w:rFonts w:asciiTheme="minorHAnsi" w:hAnsiTheme="minorHAnsi" w:cstheme="minorHAnsi"/>
          <w:color w:val="212121"/>
          <w:sz w:val="23"/>
          <w:szCs w:val="23"/>
          <w:shd w:val="clear" w:color="auto" w:fill="FFFFFF"/>
        </w:rPr>
        <w:t xml:space="preserve"> We can notice the correlation between both since the </w:t>
      </w:r>
      <w:r w:rsidR="00E836E3">
        <w:rPr>
          <w:rFonts w:asciiTheme="minorHAnsi" w:hAnsiTheme="minorHAnsi" w:cstheme="minorHAnsi"/>
          <w:color w:val="212121"/>
          <w:sz w:val="23"/>
          <w:szCs w:val="23"/>
          <w:shd w:val="clear" w:color="auto" w:fill="FFFFFF"/>
        </w:rPr>
        <w:t>plot follow</w:t>
      </w:r>
      <w:r w:rsidR="00C61AC2">
        <w:rPr>
          <w:rFonts w:asciiTheme="minorHAnsi" w:hAnsiTheme="minorHAnsi" w:cstheme="minorHAnsi"/>
          <w:color w:val="212121"/>
          <w:sz w:val="23"/>
          <w:szCs w:val="23"/>
          <w:shd w:val="clear" w:color="auto" w:fill="FFFFFF"/>
        </w:rPr>
        <w:t xml:space="preserve"> a constant tendency to growth.</w:t>
      </w:r>
    </w:p>
    <w:p w14:paraId="7B07948B" w14:textId="77777777" w:rsidR="00990A90" w:rsidRDefault="00990A90" w:rsidP="00A053B7">
      <w:pPr>
        <w:spacing w:line="360" w:lineRule="auto"/>
        <w:jc w:val="both"/>
        <w:rPr>
          <w:rFonts w:asciiTheme="minorHAnsi" w:hAnsiTheme="minorHAnsi" w:cstheme="minorHAnsi"/>
          <w:color w:val="212121"/>
          <w:sz w:val="23"/>
          <w:szCs w:val="23"/>
          <w:shd w:val="clear" w:color="auto" w:fill="FFFFFF"/>
        </w:rPr>
      </w:pPr>
    </w:p>
    <w:p w14:paraId="55FE72C6" w14:textId="3A459526" w:rsidR="00D14EF4" w:rsidRPr="00990A90" w:rsidRDefault="00D14EF4"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Stacked Area Chart</w:t>
      </w:r>
    </w:p>
    <w:p w14:paraId="1781C30C" w14:textId="2C2EBF22" w:rsidR="00A957B9" w:rsidRDefault="00AF0466" w:rsidP="00D355BA">
      <w:pPr>
        <w:spacing w:line="360" w:lineRule="auto"/>
        <w:rPr>
          <w:rFonts w:asciiTheme="minorHAnsi" w:hAnsiTheme="minorHAnsi" w:cstheme="minorHAnsi"/>
          <w:sz w:val="23"/>
          <w:szCs w:val="23"/>
        </w:rPr>
      </w:pPr>
      <w:r w:rsidRPr="00AF0466">
        <w:rPr>
          <w:rFonts w:asciiTheme="minorHAnsi" w:hAnsiTheme="minorHAnsi" w:cstheme="minorHAnsi"/>
          <w:noProof/>
          <w:sz w:val="23"/>
          <w:szCs w:val="23"/>
        </w:rPr>
        <w:drawing>
          <wp:inline distT="0" distB="0" distL="0" distR="0" wp14:anchorId="18674709" wp14:editId="065CC037">
            <wp:extent cx="6120130" cy="2183130"/>
            <wp:effectExtent l="0" t="0" r="0" b="7620"/>
            <wp:docPr id="1487558312"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8312" name="Picture 1" descr="A graph with green and blue lines&#10;&#10;Description automatically generated"/>
                    <pic:cNvPicPr/>
                  </pic:nvPicPr>
                  <pic:blipFill>
                    <a:blip r:embed="rId50"/>
                    <a:stretch>
                      <a:fillRect/>
                    </a:stretch>
                  </pic:blipFill>
                  <pic:spPr>
                    <a:xfrm>
                      <a:off x="0" y="0"/>
                      <a:ext cx="6120130" cy="2183130"/>
                    </a:xfrm>
                    <a:prstGeom prst="rect">
                      <a:avLst/>
                    </a:prstGeom>
                  </pic:spPr>
                </pic:pic>
              </a:graphicData>
            </a:graphic>
          </wp:inline>
        </w:drawing>
      </w:r>
    </w:p>
    <w:p w14:paraId="79C1D853" w14:textId="16314E2E" w:rsidR="00AF0466" w:rsidRPr="00CB02F7" w:rsidRDefault="00AF0466" w:rsidP="00AF0466">
      <w:pPr>
        <w:spacing w:line="360" w:lineRule="auto"/>
        <w:jc w:val="center"/>
        <w:rPr>
          <w:rFonts w:asciiTheme="minorHAnsi" w:hAnsiTheme="minorHAnsi" w:cstheme="minorHAnsi"/>
          <w:sz w:val="23"/>
          <w:szCs w:val="23"/>
        </w:rPr>
      </w:pPr>
      <w:r w:rsidRPr="00AF0466">
        <w:rPr>
          <w:noProof/>
        </w:rPr>
        <w:t xml:space="preserve"> </w:t>
      </w:r>
      <w:r w:rsidRPr="00AF0466">
        <w:rPr>
          <w:rFonts w:asciiTheme="minorHAnsi" w:hAnsiTheme="minorHAnsi" w:cstheme="minorHAnsi"/>
          <w:noProof/>
          <w:sz w:val="23"/>
          <w:szCs w:val="23"/>
        </w:rPr>
        <w:drawing>
          <wp:inline distT="0" distB="0" distL="0" distR="0" wp14:anchorId="3D169AA2" wp14:editId="1EC27C1D">
            <wp:extent cx="680083" cy="340042"/>
            <wp:effectExtent l="0" t="0" r="6350" b="3175"/>
            <wp:docPr id="13585310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1043" name="Picture 1" descr="A close up of text&#10;&#10;Description automatically generated"/>
                    <pic:cNvPicPr/>
                  </pic:nvPicPr>
                  <pic:blipFill>
                    <a:blip r:embed="rId51"/>
                    <a:stretch>
                      <a:fillRect/>
                    </a:stretch>
                  </pic:blipFill>
                  <pic:spPr>
                    <a:xfrm>
                      <a:off x="0" y="0"/>
                      <a:ext cx="691948" cy="345975"/>
                    </a:xfrm>
                    <a:prstGeom prst="rect">
                      <a:avLst/>
                    </a:prstGeom>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0C200B25" w:rsidR="00A957B9" w:rsidRPr="00CB02F7" w:rsidRDefault="00CC7EAB" w:rsidP="00D355BA">
      <w:pPr>
        <w:spacing w:line="360" w:lineRule="auto"/>
        <w:rPr>
          <w:rFonts w:asciiTheme="minorHAnsi" w:hAnsiTheme="minorHAnsi" w:cstheme="minorHAnsi"/>
          <w:sz w:val="23"/>
          <w:szCs w:val="23"/>
        </w:rPr>
      </w:pPr>
      <w:r>
        <w:rPr>
          <w:rFonts w:asciiTheme="minorHAnsi" w:hAnsiTheme="minorHAnsi" w:cstheme="minorHAnsi"/>
          <w:sz w:val="23"/>
          <w:szCs w:val="23"/>
        </w:rPr>
        <w:t>Result</w:t>
      </w:r>
      <w:r w:rsidR="00595327" w:rsidRPr="00CB02F7">
        <w:rPr>
          <w:rFonts w:asciiTheme="minorHAnsi" w:hAnsiTheme="minorHAnsi" w:cstheme="minorHAnsi"/>
          <w:sz w:val="23"/>
          <w:szCs w:val="23"/>
        </w:rPr>
        <w:t xml:space="preserve"> from both Fig. </w:t>
      </w:r>
      <w:r w:rsidR="00832684">
        <w:rPr>
          <w:rFonts w:asciiTheme="minorHAnsi" w:hAnsiTheme="minorHAnsi" w:cstheme="minorHAnsi"/>
          <w:sz w:val="23"/>
          <w:szCs w:val="23"/>
        </w:rPr>
        <w:t>17:</w:t>
      </w:r>
    </w:p>
    <w:p w14:paraId="6423D0F8" w14:textId="7AEF4710" w:rsidR="00595327" w:rsidRPr="006A5FF4" w:rsidRDefault="00595327" w:rsidP="005A4BC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Index Values: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index represents the German stock market. It has consistently maintained higher closing values compared to the ISEQ 20 index.</w:t>
      </w:r>
      <w:r w:rsidR="006A5FF4" w:rsidRPr="006A5FF4">
        <w:rPr>
          <w:rFonts w:asciiTheme="minorHAnsi" w:hAnsiTheme="minorHAnsi" w:cstheme="minorHAnsi"/>
          <w:sz w:val="23"/>
          <w:szCs w:val="23"/>
        </w:rPr>
        <w:t xml:space="preserve"> </w:t>
      </w:r>
      <w:r w:rsidRPr="006A5FF4">
        <w:rPr>
          <w:rFonts w:asciiTheme="minorHAnsi" w:hAnsiTheme="minorHAnsi" w:cstheme="minorHAnsi"/>
          <w:sz w:val="23"/>
          <w:szCs w:val="23"/>
        </w:rPr>
        <w:t xml:space="preserve">ISEQ 20: The ISEQ 20 </w:t>
      </w:r>
      <w:r w:rsidRPr="006A5FF4">
        <w:rPr>
          <w:rFonts w:asciiTheme="minorHAnsi" w:hAnsiTheme="minorHAnsi" w:cstheme="minorHAnsi"/>
          <w:sz w:val="23"/>
          <w:szCs w:val="23"/>
        </w:rPr>
        <w:lastRenderedPageBreak/>
        <w:t>index represents the Irish stock market. While it generally has lower closing values compared to the DAX 40, it follows a similar overall trend.</w:t>
      </w:r>
    </w:p>
    <w:p w14:paraId="4767AC4C" w14:textId="176953EA" w:rsidR="00595327" w:rsidRPr="006A5FF4" w:rsidRDefault="00595327" w:rsidP="00B40505">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Market Trends: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364C6F5" w14:textId="7A0EB659" w:rsidR="00595327" w:rsidRPr="006A5FF4" w:rsidRDefault="00595327" w:rsidP="00BB2C73">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Volatility and Stability:</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D4CF039" w14:textId="79C21A7B" w:rsidR="00595327" w:rsidRPr="00685A23" w:rsidRDefault="00595327" w:rsidP="00D061F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Recent Performance:</w:t>
      </w:r>
      <w:r w:rsidR="00685A23" w:rsidRPr="00685A23">
        <w:rPr>
          <w:rFonts w:asciiTheme="minorHAnsi" w:hAnsiTheme="minorHAnsi" w:cstheme="minorHAnsi"/>
          <w:b/>
          <w:bCs/>
          <w:sz w:val="23"/>
          <w:szCs w:val="23"/>
        </w:rPr>
        <w:t xml:space="preserv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62EEE467" w14:textId="77777777" w:rsidR="00595327" w:rsidRPr="00685A23" w:rsidRDefault="00595327" w:rsidP="00685A23">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7ECA84CE" w14:textId="12F12C48"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r w:rsidR="005212D4">
        <w:rPr>
          <w:rFonts w:asciiTheme="minorHAnsi" w:hAnsiTheme="minorHAnsi" w:cstheme="minorHAnsi"/>
          <w:sz w:val="23"/>
          <w:szCs w:val="23"/>
        </w:rPr>
        <w:t>However,</w:t>
      </w:r>
      <w:r w:rsidR="00195F4C">
        <w:rPr>
          <w:rFonts w:asciiTheme="minorHAnsi" w:hAnsiTheme="minorHAnsi" w:cstheme="minorHAnsi"/>
          <w:sz w:val="23"/>
          <w:szCs w:val="23"/>
        </w:rPr>
        <w:t xml:space="preserve"> their trends </w:t>
      </w:r>
      <w:proofErr w:type="gramStart"/>
      <w:r w:rsidR="00195F4C">
        <w:rPr>
          <w:rFonts w:asciiTheme="minorHAnsi" w:hAnsiTheme="minorHAnsi" w:cstheme="minorHAnsi"/>
          <w:sz w:val="23"/>
          <w:szCs w:val="23"/>
        </w:rPr>
        <w:t>is</w:t>
      </w:r>
      <w:proofErr w:type="gramEnd"/>
      <w:r w:rsidR="00195F4C">
        <w:rPr>
          <w:rFonts w:asciiTheme="minorHAnsi" w:hAnsiTheme="minorHAnsi" w:cstheme="minorHAnsi"/>
          <w:sz w:val="23"/>
          <w:szCs w:val="23"/>
        </w:rPr>
        <w:t xml:space="preserve"> similar as the Irish market follows German growth and decrease tendencies.</w:t>
      </w:r>
    </w:p>
    <w:p w14:paraId="0DACEF16" w14:textId="77777777" w:rsidR="00990A90" w:rsidRDefault="00990A90" w:rsidP="00D355BA">
      <w:pPr>
        <w:spacing w:line="360" w:lineRule="auto"/>
        <w:rPr>
          <w:rFonts w:asciiTheme="minorHAnsi" w:hAnsiTheme="minorHAnsi" w:cstheme="minorHAnsi"/>
          <w:color w:val="212121"/>
          <w:sz w:val="23"/>
          <w:szCs w:val="23"/>
          <w:shd w:val="clear" w:color="auto" w:fill="FFFFFF"/>
        </w:rPr>
      </w:pPr>
    </w:p>
    <w:p w14:paraId="07517612" w14:textId="3BAA41D9" w:rsidR="00BC1A85" w:rsidRPr="00990A90" w:rsidRDefault="00BC1A85" w:rsidP="00990A90">
      <w:pPr>
        <w:spacing w:line="360" w:lineRule="auto"/>
        <w:jc w:val="center"/>
        <w:rPr>
          <w:rFonts w:asciiTheme="minorHAnsi" w:hAnsiTheme="minorHAnsi" w:cstheme="minorHAnsi"/>
          <w:b/>
          <w:bCs/>
          <w:i/>
          <w:iCs/>
          <w:color w:val="538135" w:themeColor="accent6" w:themeShade="BF"/>
          <w:sz w:val="23"/>
          <w:szCs w:val="23"/>
        </w:rPr>
      </w:pPr>
      <w:r w:rsidRPr="00990A90">
        <w:rPr>
          <w:rFonts w:asciiTheme="minorHAnsi" w:hAnsiTheme="minorHAnsi" w:cstheme="minorHAnsi"/>
          <w:b/>
          <w:bCs/>
          <w:i/>
          <w:iCs/>
          <w:color w:val="538135" w:themeColor="accent6" w:themeShade="BF"/>
          <w:sz w:val="23"/>
          <w:szCs w:val="23"/>
        </w:rPr>
        <w:t>Cumulative returns comparison</w:t>
      </w:r>
    </w:p>
    <w:p w14:paraId="16AC9D6D"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27E30C3A"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DE1B5C" w:rsidRDefault="00335D81" w:rsidP="00DE1B5C">
      <w:pPr>
        <w:spacing w:line="360" w:lineRule="auto"/>
        <w:jc w:val="center"/>
        <w:rPr>
          <w:rFonts w:asciiTheme="minorHAnsi" w:hAnsiTheme="minorHAnsi" w:cstheme="minorHAnsi"/>
          <w:sz w:val="23"/>
          <w:szCs w:val="23"/>
        </w:rPr>
      </w:pPr>
      <w:proofErr w:type="spellStart"/>
      <w:r w:rsidRPr="00DE1B5C">
        <w:rPr>
          <w:rFonts w:asciiTheme="minorHAnsi" w:hAnsiTheme="minorHAnsi" w:cstheme="minorHAnsi"/>
          <w:sz w:val="23"/>
          <w:szCs w:val="23"/>
        </w:rPr>
        <w:t>CumulativeReturn</w:t>
      </w:r>
      <w:proofErr w:type="spellEnd"/>
      <w:r w:rsidRPr="00DE1B5C">
        <w:rPr>
          <w:rFonts w:asciiTheme="minorHAnsi" w:hAnsiTheme="minorHAnsi" w:cstheme="minorHAnsi"/>
          <w:sz w:val="23"/>
          <w:szCs w:val="23"/>
        </w:rPr>
        <w:t>=P0​Pt​−P0​​×100%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lastRenderedPageBreak/>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52"/>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53"/>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064C8911" w:rsidR="00BF0DD8" w:rsidRPr="00CB02F7" w:rsidRDefault="00CC7EAB" w:rsidP="00D355BA">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00E33E55" w:rsidRPr="00CB02F7">
        <w:rPr>
          <w:rFonts w:asciiTheme="minorHAnsi" w:hAnsiTheme="minorHAnsi" w:cstheme="minorHAnsi"/>
          <w:i/>
          <w:iCs/>
          <w:sz w:val="23"/>
          <w:szCs w:val="23"/>
        </w:rPr>
        <w:t xml:space="preserve"> from Fig. </w:t>
      </w:r>
      <w:r w:rsidR="0073108F">
        <w:rPr>
          <w:rFonts w:asciiTheme="minorHAnsi" w:hAnsiTheme="minorHAnsi" w:cstheme="minorHAnsi"/>
          <w:i/>
          <w:iCs/>
          <w:sz w:val="23"/>
          <w:szCs w:val="23"/>
        </w:rPr>
        <w:t>18</w:t>
      </w:r>
      <w:r w:rsidR="00BF0DD8" w:rsidRPr="00CB02F7">
        <w:rPr>
          <w:rFonts w:asciiTheme="minorHAnsi" w:hAnsiTheme="minorHAnsi" w:cstheme="minorHAnsi"/>
          <w:i/>
          <w:iCs/>
          <w:sz w:val="23"/>
          <w:szCs w:val="23"/>
        </w:rPr>
        <w:t>:</w:t>
      </w:r>
    </w:p>
    <w:p w14:paraId="10C6A967" w14:textId="3BE1CAD1"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Performance Comparison:</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4F18810E" w14:textId="247B85FC"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004C5FAC" w:rsidRPr="00041A81">
        <w:rPr>
          <w:rFonts w:asciiTheme="minorHAnsi" w:hAnsiTheme="minorHAnsi" w:cstheme="minorHAnsi"/>
          <w:sz w:val="23"/>
          <w:szCs w:val="23"/>
        </w:rPr>
        <w:t xml:space="preserve"> </w:t>
      </w:r>
      <w:r w:rsidRPr="00041A81">
        <w:rPr>
          <w:rFonts w:asciiTheme="minorHAnsi" w:hAnsiTheme="minorHAnsi" w:cstheme="minorHAnsi"/>
          <w:sz w:val="23"/>
          <w:szCs w:val="23"/>
        </w:rPr>
        <w:t>DAX 40 appears to be riskier than ISEQ 20 during the observed period, as it has shown a larger decline in cumulative return.</w:t>
      </w:r>
    </w:p>
    <w:p w14:paraId="0ABB8AD2" w14:textId="5DE74519" w:rsid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0D01F45D" w14:textId="57C94286" w:rsidR="00BF0DD8" w:rsidRPr="00041A81" w:rsidRDefault="0070399E"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w:t>
      </w:r>
      <w:r w:rsidR="004C5FAC" w:rsidRPr="00041A81">
        <w:rPr>
          <w:rFonts w:asciiTheme="minorHAnsi" w:hAnsiTheme="minorHAnsi" w:cstheme="minorHAnsi"/>
          <w:b/>
          <w:bCs/>
          <w:sz w:val="23"/>
          <w:szCs w:val="23"/>
        </w:rPr>
        <w:t>orrelation:</w:t>
      </w:r>
      <w:r w:rsidR="004C5FAC" w:rsidRPr="00041A81">
        <w:rPr>
          <w:rFonts w:asciiTheme="minorHAnsi" w:hAnsiTheme="minorHAnsi" w:cstheme="minorHAnsi"/>
          <w:sz w:val="23"/>
          <w:szCs w:val="23"/>
        </w:rPr>
        <w:t xml:space="preserve"> both indexes </w:t>
      </w:r>
      <w:r w:rsidRPr="00041A81">
        <w:rPr>
          <w:rFonts w:asciiTheme="minorHAnsi" w:hAnsiTheme="minorHAnsi" w:cstheme="minorHAnsi"/>
          <w:sz w:val="23"/>
          <w:szCs w:val="23"/>
        </w:rPr>
        <w:t>have</w:t>
      </w:r>
      <w:r w:rsidR="004C5FAC" w:rsidRPr="00041A81">
        <w:rPr>
          <w:rFonts w:asciiTheme="minorHAnsi" w:hAnsiTheme="minorHAnsi" w:cstheme="minorHAnsi"/>
          <w:sz w:val="23"/>
          <w:szCs w:val="23"/>
        </w:rPr>
        <w:t xml:space="preserve"> similar evolution confirming the high correlation of 94</w:t>
      </w:r>
      <w:r w:rsidR="00457C74" w:rsidRPr="00041A81">
        <w:rPr>
          <w:rFonts w:asciiTheme="minorHAnsi" w:hAnsiTheme="minorHAnsi" w:cstheme="minorHAnsi"/>
          <w:sz w:val="23"/>
          <w:szCs w:val="23"/>
        </w:rPr>
        <w:t>%</w:t>
      </w:r>
      <w:r w:rsidR="004C5FAC" w:rsidRPr="00041A81">
        <w:rPr>
          <w:rFonts w:asciiTheme="minorHAnsi" w:hAnsiTheme="minorHAnsi" w:cstheme="minorHAnsi"/>
          <w:sz w:val="23"/>
          <w:szCs w:val="23"/>
        </w:rPr>
        <w:t xml:space="preserve"> from the heatmap</w:t>
      </w:r>
      <w:r w:rsidRPr="00041A81">
        <w:rPr>
          <w:rFonts w:asciiTheme="minorHAnsi" w:hAnsiTheme="minorHAnsi" w:cstheme="minorHAnsi"/>
          <w:sz w:val="23"/>
          <w:szCs w:val="23"/>
        </w:rPr>
        <w:t>.</w:t>
      </w:r>
    </w:p>
    <w:p w14:paraId="08E0DC42" w14:textId="7106E25B" w:rsidR="004A1014" w:rsidRPr="00C23A91" w:rsidRDefault="00C23A91" w:rsidP="00D355BA">
      <w:pPr>
        <w:spacing w:line="360" w:lineRule="auto"/>
        <w:rPr>
          <w:rFonts w:asciiTheme="minorHAnsi" w:hAnsiTheme="minorHAnsi" w:cstheme="minorHAnsi"/>
          <w:b/>
          <w:bCs/>
          <w:color w:val="538135" w:themeColor="accent6" w:themeShade="BF"/>
          <w:sz w:val="23"/>
          <w:szCs w:val="23"/>
        </w:rPr>
      </w:pPr>
      <w:r w:rsidRPr="00C23A91">
        <w:rPr>
          <w:rFonts w:asciiTheme="minorHAnsi" w:hAnsiTheme="minorHAnsi" w:cstheme="minorHAnsi"/>
          <w:b/>
          <w:bCs/>
          <w:color w:val="538135" w:themeColor="accent6" w:themeShade="BF"/>
          <w:sz w:val="23"/>
          <w:szCs w:val="23"/>
        </w:rPr>
        <w:t>5. ANOMALY DETECTION</w:t>
      </w:r>
    </w:p>
    <w:p w14:paraId="04D7EC6A" w14:textId="43BC2FAB" w:rsidR="009B21D9"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5.1 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012F87C4" w:rsidR="009B21D9" w:rsidRPr="00CB02F7" w:rsidRDefault="00C94CF5"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1C52B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4974A611"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431ECA6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Collective Anomalies</w:t>
      </w:r>
      <w:r w:rsidRPr="00686FA0">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xml:space="preserve">. These anomalies cannot be detected by </w:t>
      </w:r>
      <w:r w:rsidR="00F71E9E" w:rsidRPr="00686FA0">
        <w:rPr>
          <w:rFonts w:asciiTheme="minorHAnsi" w:eastAsiaTheme="minorHAnsi" w:hAnsiTheme="minorHAnsi" w:cstheme="minorHAnsi"/>
          <w:kern w:val="2"/>
          <w:sz w:val="23"/>
          <w:szCs w:val="23"/>
          <w14:ligatures w14:val="standardContextual"/>
        </w:rPr>
        <w:t>analysing</w:t>
      </w:r>
      <w:r w:rsidRPr="00686FA0">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6457E88A" w:rsidR="004A1014"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 ANOMALY DETECTION 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279A6B64" w:rsidR="009B21D9" w:rsidRDefault="006F0DE4" w:rsidP="00D355BA">
      <w:pPr>
        <w:spacing w:line="360" w:lineRule="auto"/>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A16B2FE" wp14:editId="626A1E1A">
            <wp:extent cx="6120130" cy="2264410"/>
            <wp:effectExtent l="0" t="0" r="0" b="2540"/>
            <wp:docPr id="728478366"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366" name="Picture 1" descr="A graph showing the growth of the stock market&#10;&#10;Description automatically generated"/>
                    <pic:cNvPicPr/>
                  </pic:nvPicPr>
                  <pic:blipFill>
                    <a:blip r:embed="rId54"/>
                    <a:stretch>
                      <a:fillRect/>
                    </a:stretch>
                  </pic:blipFill>
                  <pic:spPr>
                    <a:xfrm>
                      <a:off x="0" y="0"/>
                      <a:ext cx="6120130" cy="2264410"/>
                    </a:xfrm>
                    <a:prstGeom prst="rect">
                      <a:avLst/>
                    </a:prstGeom>
                  </pic:spPr>
                </pic:pic>
              </a:graphicData>
            </a:graphic>
          </wp:inline>
        </w:drawing>
      </w:r>
    </w:p>
    <w:p w14:paraId="6D3AE4F7" w14:textId="454AE899" w:rsidR="006F0DE4" w:rsidRPr="00CB02F7" w:rsidRDefault="006F0DE4" w:rsidP="006F0DE4">
      <w:pPr>
        <w:spacing w:line="360" w:lineRule="auto"/>
        <w:jc w:val="center"/>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5CA1ABC" wp14:editId="057EF389">
            <wp:extent cx="764574" cy="257175"/>
            <wp:effectExtent l="0" t="0" r="0" b="0"/>
            <wp:docPr id="134113316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3164" name="Picture 1" descr="A close up of words&#10;&#10;Description automatically generated"/>
                    <pic:cNvPicPr/>
                  </pic:nvPicPr>
                  <pic:blipFill>
                    <a:blip r:embed="rId55"/>
                    <a:stretch>
                      <a:fillRect/>
                    </a:stretch>
                  </pic:blipFill>
                  <pic:spPr>
                    <a:xfrm>
                      <a:off x="0" y="0"/>
                      <a:ext cx="768954" cy="258648"/>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3F273D41"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73108F">
        <w:rPr>
          <w:rFonts w:asciiTheme="minorHAnsi" w:hAnsiTheme="minorHAnsi" w:cstheme="minorHAnsi"/>
          <w:sz w:val="23"/>
          <w:szCs w:val="23"/>
        </w:rPr>
        <w:t>19</w:t>
      </w:r>
      <w:r w:rsidRPr="00CB02F7">
        <w:rPr>
          <w:rFonts w:asciiTheme="minorHAnsi" w:hAnsiTheme="minorHAnsi" w:cstheme="minorHAnsi"/>
          <w:sz w:val="23"/>
          <w:szCs w:val="23"/>
        </w:rPr>
        <w:t>:</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22B55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5.4 IMPLEMENTING ANOMALY DETECTION MODELS</w:t>
      </w:r>
    </w:p>
    <w:p w14:paraId="09C0245C" w14:textId="181B5F1A" w:rsidR="003845D7" w:rsidRPr="00C01263" w:rsidRDefault="004A1014" w:rsidP="00C01263">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Isolation Forest is an effective anomaly detection algorithm designed to identify anomalies within datasets. Developed by Liu et al. in 2008, it works on the principle that anomalies are easier </w:t>
      </w:r>
      <w:r w:rsidRPr="00CB02F7">
        <w:rPr>
          <w:rFonts w:asciiTheme="minorHAnsi" w:hAnsiTheme="minorHAnsi" w:cstheme="minorHAnsi"/>
          <w:sz w:val="23"/>
          <w:szCs w:val="23"/>
        </w:rPr>
        <w:lastRenderedPageBreak/>
        <w:t>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56"/>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03DBE689"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57"/>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547600C2" w:rsidR="003845D7" w:rsidRPr="00C01263" w:rsidRDefault="003845D7" w:rsidP="00C01263">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7598E526"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0A7458B3"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5A2556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xml:space="preserve">,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2E95A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5.5 PERFORMANCE EVALUATION METRICS FOR ANOMALY DETECTION </w:t>
      </w:r>
    </w:p>
    <w:p w14:paraId="1851850E" w14:textId="77777777"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Precision, also known as positive predictive value, is a fundamental metric in anomaly detection that measures the accuracy of the model in correctly identifying true anomalies among all the instances </w:t>
      </w:r>
      <w:proofErr w:type="spellStart"/>
      <w:r w:rsidRPr="00CB02F7">
        <w:rPr>
          <w:rFonts w:asciiTheme="minorHAnsi" w:hAnsiTheme="minorHAnsi" w:cstheme="minorHAnsi"/>
          <w:sz w:val="23"/>
          <w:szCs w:val="23"/>
        </w:rPr>
        <w:t>labeled</w:t>
      </w:r>
      <w:proofErr w:type="spellEnd"/>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58"/>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44EFDAC5"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59"/>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40A894DA"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lastRenderedPageBreak/>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60"/>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5936DED4" w:rsidR="007B6E77" w:rsidRPr="0061467B" w:rsidRDefault="007B6E77" w:rsidP="0061467B">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290AA0DA" w:rsidR="007B6E77" w:rsidRPr="00556D37" w:rsidRDefault="007B6E77" w:rsidP="00556D37">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011D0B7C" w:rsidR="004A1014" w:rsidRPr="00C33F1F" w:rsidRDefault="00C33F1F" w:rsidP="00D355BA">
      <w:pPr>
        <w:spacing w:line="360" w:lineRule="auto"/>
        <w:rPr>
          <w:rFonts w:asciiTheme="minorHAnsi" w:hAnsiTheme="minorHAnsi" w:cstheme="minorHAnsi"/>
          <w:b/>
          <w:bCs/>
        </w:rPr>
      </w:pPr>
      <w:r w:rsidRPr="00C33F1F">
        <w:rPr>
          <w:rFonts w:asciiTheme="minorHAnsi" w:hAnsiTheme="minorHAnsi" w:cstheme="minorHAnsi"/>
          <w:b/>
          <w:bCs/>
        </w:rPr>
        <w:lastRenderedPageBreak/>
        <w:t>5.6 RESULTS AND DISCUSSION</w:t>
      </w:r>
    </w:p>
    <w:p w14:paraId="683C7E43" w14:textId="388B4A44" w:rsidR="004A1014" w:rsidRDefault="004A1014" w:rsidP="00D355BA">
      <w:pPr>
        <w:spacing w:line="360" w:lineRule="auto"/>
        <w:rPr>
          <w:rFonts w:asciiTheme="minorHAnsi" w:hAnsiTheme="minorHAnsi" w:cstheme="minorHAnsi"/>
          <w:b/>
          <w:bCs/>
          <w:sz w:val="23"/>
          <w:szCs w:val="23"/>
        </w:rPr>
      </w:pPr>
      <w:r w:rsidRPr="00C33F1F">
        <w:rPr>
          <w:rFonts w:asciiTheme="minorHAnsi" w:hAnsiTheme="minorHAnsi" w:cstheme="minorHAnsi"/>
          <w:b/>
          <w:bCs/>
          <w:sz w:val="23"/>
          <w:szCs w:val="23"/>
        </w:rPr>
        <w:t>5.</w:t>
      </w:r>
      <w:r w:rsidR="00796171" w:rsidRPr="00C33F1F">
        <w:rPr>
          <w:rFonts w:asciiTheme="minorHAnsi" w:hAnsiTheme="minorHAnsi" w:cstheme="minorHAnsi"/>
          <w:b/>
          <w:bCs/>
          <w:sz w:val="23"/>
          <w:szCs w:val="23"/>
        </w:rPr>
        <w:t>6</w:t>
      </w:r>
      <w:r w:rsidRPr="00C33F1F">
        <w:rPr>
          <w:rFonts w:asciiTheme="minorHAnsi" w:hAnsiTheme="minorHAnsi" w:cstheme="minorHAnsi"/>
          <w:b/>
          <w:bCs/>
          <w:sz w:val="23"/>
          <w:szCs w:val="23"/>
        </w:rPr>
        <w:t>.1 Comparing Anomaly Detection Methods</w:t>
      </w:r>
    </w:p>
    <w:bookmarkStart w:id="18" w:name="_MON_1756820880"/>
    <w:bookmarkEnd w:id="18"/>
    <w:p w14:paraId="53DDE120" w14:textId="2B7A45D2" w:rsidR="00411BD9" w:rsidRPr="00C33F1F" w:rsidRDefault="00411BD9" w:rsidP="00411BD9">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7361" w:dyaOrig="1908" w14:anchorId="1C158F52">
          <v:shape id="_x0000_i1033" type="#_x0000_t75" style="width:343.15pt;height:88.9pt" o:ole="">
            <v:imagedata r:id="rId61" o:title=""/>
          </v:shape>
          <o:OLEObject Type="Embed" ProgID="Excel.Sheet.12" ShapeID="_x0000_i1033" DrawAspect="Content" ObjectID="_1756863844" r:id="rId62"/>
        </w:object>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575297E4" w:rsidR="00487722" w:rsidRPr="00CB02F7" w:rsidRDefault="008656AD" w:rsidP="00487722">
      <w:pPr>
        <w:spacing w:line="360" w:lineRule="auto"/>
        <w:rPr>
          <w:rFonts w:asciiTheme="minorHAnsi" w:hAnsiTheme="minorHAnsi" w:cstheme="minorHAnsi"/>
          <w:sz w:val="23"/>
          <w:szCs w:val="23"/>
        </w:rPr>
      </w:pPr>
      <w:r w:rsidRPr="008656AD">
        <w:rPr>
          <w:rFonts w:asciiTheme="minorHAnsi" w:hAnsiTheme="minorHAnsi" w:cstheme="minorHAnsi"/>
          <w:noProof/>
          <w:sz w:val="23"/>
          <w:szCs w:val="23"/>
        </w:rPr>
        <w:drawing>
          <wp:inline distT="0" distB="0" distL="0" distR="0" wp14:anchorId="1699ECA2" wp14:editId="4A834137">
            <wp:extent cx="6120130" cy="2163445"/>
            <wp:effectExtent l="0" t="0" r="0" b="8255"/>
            <wp:docPr id="11975207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706" name="Picture 1" descr="A graph of different colored bars&#10;&#10;Description automatically generated with medium confidence"/>
                    <pic:cNvPicPr/>
                  </pic:nvPicPr>
                  <pic:blipFill>
                    <a:blip r:embed="rId63"/>
                    <a:stretch>
                      <a:fillRect/>
                    </a:stretch>
                  </pic:blipFill>
                  <pic:spPr>
                    <a:xfrm>
                      <a:off x="0" y="0"/>
                      <a:ext cx="6120130" cy="21634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20 -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03959B1E" w14:textId="76EA79A7" w:rsidR="005E4325" w:rsidRDefault="005E4325" w:rsidP="00A573CD">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on </w:t>
      </w:r>
      <w:r w:rsidRPr="00817B96">
        <w:rPr>
          <w:rFonts w:asciiTheme="minorHAnsi" w:hAnsiTheme="minorHAnsi" w:cstheme="minorHAnsi"/>
          <w:sz w:val="23"/>
          <w:szCs w:val="23"/>
        </w:rPr>
        <w:t>Table 09 and Fig. 20:</w:t>
      </w:r>
    </w:p>
    <w:p w14:paraId="69195736" w14:textId="64C92746" w:rsidR="00A573CD" w:rsidRPr="005E432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648F4FF"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lastRenderedPageBreak/>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530F16A" w14:textId="3AF3EA80"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xml:space="preserve">: The AUC-PR is moderate at 0.781, </w:t>
      </w:r>
      <w:r w:rsidR="00086FFE" w:rsidRPr="00A27F69">
        <w:rPr>
          <w:rFonts w:asciiTheme="minorHAnsi" w:hAnsiTheme="minorHAnsi" w:cstheme="minorHAnsi"/>
          <w:sz w:val="23"/>
          <w:szCs w:val="23"/>
        </w:rPr>
        <w:t>considering</w:t>
      </w:r>
      <w:r w:rsidRPr="00A27F69">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59E55947" w:rsidR="00A573CD" w:rsidRPr="0053093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466067EC" w14:textId="77777777" w:rsidR="00A573CD" w:rsidRPr="005E4325" w:rsidRDefault="00A573CD" w:rsidP="005E4325">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w:t>
      </w:r>
      <w:proofErr w:type="gramStart"/>
      <w:r w:rsidRPr="00530935">
        <w:rPr>
          <w:rFonts w:asciiTheme="minorHAnsi" w:hAnsiTheme="minorHAnsi" w:cstheme="minorHAnsi"/>
          <w:sz w:val="23"/>
          <w:szCs w:val="23"/>
        </w:rPr>
        <w:t>)</w:t>
      </w:r>
      <w:proofErr w:type="gramEnd"/>
      <w:r w:rsidRPr="00530935">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63EA499D"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6097A2D7" w14:textId="2727E301" w:rsidR="004A1014" w:rsidRPr="00E94FE0"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6</w:t>
      </w:r>
      <w:r w:rsidR="00E94FE0" w:rsidRPr="00E94FE0">
        <w:rPr>
          <w:rFonts w:asciiTheme="minorHAnsi" w:hAnsiTheme="minorHAnsi" w:cstheme="minorHAnsi"/>
          <w:b/>
          <w:bCs/>
          <w:color w:val="538135" w:themeColor="accent6" w:themeShade="BF"/>
          <w:sz w:val="23"/>
          <w:szCs w:val="23"/>
        </w:rPr>
        <w:t xml:space="preserve">. </w:t>
      </w:r>
      <w:r w:rsidR="001B1D70">
        <w:rPr>
          <w:rFonts w:asciiTheme="minorHAnsi" w:hAnsiTheme="minorHAnsi" w:cstheme="minorHAnsi"/>
          <w:b/>
          <w:bCs/>
          <w:color w:val="538135" w:themeColor="accent6" w:themeShade="BF"/>
          <w:sz w:val="23"/>
          <w:szCs w:val="23"/>
        </w:rPr>
        <w:t>CONCLUSION</w:t>
      </w:r>
      <w:r w:rsidR="000E7757">
        <w:rPr>
          <w:rFonts w:asciiTheme="minorHAnsi" w:hAnsiTheme="minorHAnsi" w:cstheme="minorHAnsi"/>
          <w:b/>
          <w:bCs/>
          <w:color w:val="538135" w:themeColor="accent6" w:themeShade="BF"/>
          <w:sz w:val="23"/>
          <w:szCs w:val="23"/>
        </w:rPr>
        <w:t xml:space="preserve"> </w:t>
      </w:r>
      <w:r w:rsidR="000E7757" w:rsidRPr="000E7757">
        <w:rPr>
          <w:rFonts w:asciiTheme="minorHAnsi" w:hAnsiTheme="minorHAnsi" w:cstheme="minorHAnsi"/>
          <w:b/>
          <w:bCs/>
          <w:color w:val="538135" w:themeColor="accent6" w:themeShade="BF"/>
          <w:sz w:val="23"/>
          <w:szCs w:val="23"/>
          <w:highlight w:val="yellow"/>
        </w:rPr>
        <w:t>(only one page)</w:t>
      </w:r>
    </w:p>
    <w:p w14:paraId="7C5998C8" w14:textId="2BE54AE6" w:rsidR="00306FC3" w:rsidRDefault="00250DAB" w:rsidP="00306FC3">
      <w:pPr>
        <w:spacing w:line="360" w:lineRule="auto"/>
        <w:jc w:val="both"/>
        <w:rPr>
          <w:rFonts w:asciiTheme="minorHAnsi" w:hAnsiTheme="minorHAnsi" w:cstheme="minorHAnsi"/>
          <w:sz w:val="23"/>
          <w:szCs w:val="23"/>
        </w:rPr>
      </w:pPr>
      <w:r w:rsidRPr="00250DAB">
        <w:rPr>
          <w:rFonts w:asciiTheme="minorHAnsi" w:hAnsiTheme="minorHAnsi" w:cstheme="minorHAnsi"/>
          <w:sz w:val="23"/>
          <w:szCs w:val="23"/>
        </w:rPr>
        <w:t xml:space="preserve">This thesis embarked on a comprehensive exploration of anomaly detection and time series forecasting within the Irish finance market, with a specific focus on evaluating the performance of the Prophet model. The research objectives were multifaceted, encompassing an in-depth evaluation of the Prophet model's forecasting capabilities, a critical analysis of its strengths and limitations, and an examination of how detected anomalies impact forecasting accuracy. Additionally, the proposed approach underwent rigorous validation using real-world financial data to ascertain its practicality and potential for application in financial decision-making. </w:t>
      </w:r>
      <w:r w:rsidR="00B5035B">
        <w:rPr>
          <w:rFonts w:asciiTheme="minorHAnsi" w:hAnsiTheme="minorHAnsi" w:cstheme="minorHAnsi"/>
          <w:sz w:val="23"/>
          <w:szCs w:val="23"/>
        </w:rPr>
        <w:t>Additionally,</w:t>
      </w:r>
      <w:r>
        <w:rPr>
          <w:rFonts w:asciiTheme="minorHAnsi" w:hAnsiTheme="minorHAnsi" w:cstheme="minorHAnsi"/>
          <w:sz w:val="23"/>
          <w:szCs w:val="23"/>
        </w:rPr>
        <w:t xml:space="preserve"> prophet model performance was </w:t>
      </w:r>
      <w:r w:rsidRPr="00306FC3">
        <w:rPr>
          <w:rFonts w:asciiTheme="minorHAnsi" w:hAnsiTheme="minorHAnsi" w:cstheme="minorHAnsi"/>
          <w:sz w:val="23"/>
          <w:szCs w:val="23"/>
        </w:rPr>
        <w:t xml:space="preserve">validated </w:t>
      </w:r>
      <w:r>
        <w:rPr>
          <w:rFonts w:asciiTheme="minorHAnsi" w:hAnsiTheme="minorHAnsi" w:cstheme="minorHAnsi"/>
          <w:sz w:val="23"/>
          <w:szCs w:val="23"/>
        </w:rPr>
        <w:t xml:space="preserve">with </w:t>
      </w:r>
      <w:r w:rsidRPr="00306FC3">
        <w:rPr>
          <w:rFonts w:asciiTheme="minorHAnsi" w:hAnsiTheme="minorHAnsi" w:cstheme="minorHAnsi"/>
          <w:sz w:val="23"/>
          <w:szCs w:val="23"/>
        </w:rPr>
        <w:t xml:space="preserve">real-world </w:t>
      </w:r>
      <w:r w:rsidR="007863A7" w:rsidRPr="00306FC3">
        <w:rPr>
          <w:rFonts w:asciiTheme="minorHAnsi" w:hAnsiTheme="minorHAnsi" w:cstheme="minorHAnsi"/>
          <w:sz w:val="23"/>
          <w:szCs w:val="23"/>
        </w:rPr>
        <w:t>data.</w:t>
      </w:r>
    </w:p>
    <w:p w14:paraId="10E8388C" w14:textId="77777777" w:rsidR="00250DAB" w:rsidRDefault="00250DAB" w:rsidP="00306FC3">
      <w:pPr>
        <w:spacing w:line="360" w:lineRule="auto"/>
        <w:jc w:val="both"/>
        <w:rPr>
          <w:rFonts w:asciiTheme="minorHAnsi" w:hAnsiTheme="minorHAnsi" w:cstheme="minorHAnsi"/>
          <w:sz w:val="23"/>
          <w:szCs w:val="23"/>
        </w:rPr>
      </w:pPr>
    </w:p>
    <w:p w14:paraId="2549A907" w14:textId="223961C5"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w:t>
      </w:r>
      <w:r w:rsidR="003447EF" w:rsidRPr="003447EF">
        <w:t xml:space="preserve"> </w:t>
      </w:r>
      <w:r w:rsidR="003447EF" w:rsidRPr="003447EF">
        <w:rPr>
          <w:rFonts w:asciiTheme="minorHAnsi" w:hAnsiTheme="minorHAnsi" w:cstheme="minorHAnsi"/>
          <w:sz w:val="23"/>
          <w:szCs w:val="23"/>
        </w:rPr>
        <w:t>Data Distribution</w:t>
      </w:r>
      <w:r w:rsidRPr="00306FC3">
        <w:rPr>
          <w:rFonts w:asciiTheme="minorHAnsi" w:hAnsiTheme="minorHAnsi" w:cstheme="minorHAnsi"/>
          <w:sz w:val="23"/>
          <w:szCs w:val="23"/>
        </w:rPr>
        <w:t xml:space="preserve"> analysis of 'Close' prices revealed a concentration of data within specific price ranges, notably in the mid to higher price ranges, signifying the prevalent price levels within the Irish finance market. This understanding is critical for identifying trends and making informed decisions regarding trading and investment strategies. For instance, it's evident that the majority of 'Close' prices fall within the interval of (1448.704, 1496.887], emphasizing the market's tendency towards these price levels.</w:t>
      </w:r>
    </w:p>
    <w:p w14:paraId="15E62A31" w14:textId="77777777" w:rsidR="00306FC3" w:rsidRPr="00306FC3" w:rsidRDefault="00306FC3" w:rsidP="00306FC3">
      <w:pPr>
        <w:spacing w:line="360" w:lineRule="auto"/>
        <w:jc w:val="both"/>
        <w:rPr>
          <w:rFonts w:asciiTheme="minorHAnsi" w:hAnsiTheme="minorHAnsi" w:cstheme="minorHAnsi"/>
          <w:sz w:val="23"/>
          <w:szCs w:val="23"/>
        </w:rPr>
      </w:pPr>
    </w:p>
    <w:p w14:paraId="6191D941"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density plot, utilizing Kernel Density Estimation, offered valuable probabilistic insights into the distribution of 'Close' prices. It highlighted the rarity of lower prices and the relatively higher likelihood of observing higher prices, providing a nuanced view essential for forecasting accuracy and risk assessment. For example, 'Close' prices in the lower range (e.g., 1063 to 1067) are rare, emphasizing their outlier status, while higher prices have a more substantial probability of occurrence.</w:t>
      </w:r>
    </w:p>
    <w:p w14:paraId="33487AB1" w14:textId="77777777" w:rsidR="00306FC3" w:rsidRPr="00306FC3" w:rsidRDefault="00306FC3" w:rsidP="00306FC3">
      <w:pPr>
        <w:spacing w:line="360" w:lineRule="auto"/>
        <w:jc w:val="both"/>
        <w:rPr>
          <w:rFonts w:asciiTheme="minorHAnsi" w:hAnsiTheme="minorHAnsi" w:cstheme="minorHAnsi"/>
          <w:sz w:val="23"/>
          <w:szCs w:val="23"/>
        </w:rPr>
      </w:pPr>
    </w:p>
    <w:p w14:paraId="1891EF2E"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Examining the timeline plot illuminated distinct periods of growth and decline in the market index, each with its set of driving factors. Understanding these trends is crucial for developing effective forecasting models that can adapt to changing market dynamics. Notably, the growth observed from October 2020 to September 2021, with the index peaking at 1,545.07, underscores the market's resilience post-pandemic.</w:t>
      </w:r>
    </w:p>
    <w:p w14:paraId="31918078" w14:textId="77777777" w:rsidR="00306FC3" w:rsidRPr="00306FC3" w:rsidRDefault="00306FC3" w:rsidP="00306FC3">
      <w:pPr>
        <w:spacing w:line="360" w:lineRule="auto"/>
        <w:jc w:val="both"/>
        <w:rPr>
          <w:rFonts w:asciiTheme="minorHAnsi" w:hAnsiTheme="minorHAnsi" w:cstheme="minorHAnsi"/>
          <w:sz w:val="23"/>
          <w:szCs w:val="23"/>
        </w:rPr>
      </w:pPr>
    </w:p>
    <w:p w14:paraId="19DC45C7" w14:textId="5C119E82" w:rsid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autocorrelation and partial autocorrelation plots uncovered significant correlations between past and present data points, particularly at lag 1, suggesting the influence of past values on current data. This provides a foundation for employing autoregressive (AR) models in time series forecasting. The gradual decline in ACF values and the presence of significant PACF spikes hint at the possibility of an autoregressive (AR) component in the data, emphasizing the importance of considering past values in forecasting.</w:t>
      </w:r>
    </w:p>
    <w:p w14:paraId="499F6CD0" w14:textId="77777777" w:rsidR="00306FC3" w:rsidRPr="00306FC3" w:rsidRDefault="00306FC3" w:rsidP="00306FC3">
      <w:pPr>
        <w:spacing w:line="360" w:lineRule="auto"/>
        <w:jc w:val="both"/>
        <w:rPr>
          <w:rFonts w:asciiTheme="minorHAnsi" w:hAnsiTheme="minorHAnsi" w:cstheme="minorHAnsi"/>
          <w:sz w:val="23"/>
          <w:szCs w:val="23"/>
        </w:rPr>
      </w:pPr>
    </w:p>
    <w:p w14:paraId="1E81AC24"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 xml:space="preserve">Bayesian optimization played a pivotal role in refining the Prophet model's hyperparameters. The process led to the identification of optimal hyperparameters, notably </w:t>
      </w:r>
      <w:proofErr w:type="spellStart"/>
      <w:r w:rsidRPr="00306FC3">
        <w:rPr>
          <w:rFonts w:asciiTheme="minorHAnsi" w:hAnsiTheme="minorHAnsi" w:cstheme="minorHAnsi"/>
          <w:sz w:val="23"/>
          <w:szCs w:val="23"/>
        </w:rPr>
        <w:t>changepoint_prior_scale</w:t>
      </w:r>
      <w:proofErr w:type="spellEnd"/>
      <w:r w:rsidRPr="00306FC3">
        <w:rPr>
          <w:rFonts w:asciiTheme="minorHAnsi" w:hAnsiTheme="minorHAnsi" w:cstheme="minorHAnsi"/>
          <w:sz w:val="23"/>
          <w:szCs w:val="23"/>
        </w:rPr>
        <w:t xml:space="preserve"> = 0.1406 and </w:t>
      </w:r>
      <w:proofErr w:type="spellStart"/>
      <w:r w:rsidRPr="00306FC3">
        <w:rPr>
          <w:rFonts w:asciiTheme="minorHAnsi" w:hAnsiTheme="minorHAnsi" w:cstheme="minorHAnsi"/>
          <w:sz w:val="23"/>
          <w:szCs w:val="23"/>
        </w:rPr>
        <w:t>holidays_prior_scale</w:t>
      </w:r>
      <w:proofErr w:type="spellEnd"/>
      <w:r w:rsidRPr="00306FC3">
        <w:rPr>
          <w:rFonts w:asciiTheme="minorHAnsi" w:hAnsiTheme="minorHAnsi" w:cstheme="minorHAnsi"/>
          <w:sz w:val="23"/>
          <w:szCs w:val="23"/>
        </w:rPr>
        <w:t xml:space="preserve"> = 0.5588. While this optimization was a crucial step, it is important to recognize that the model's performance metrics still raise concerns. The MAE of approximately 227.86 and the negative R-squared value (-2.65) indicate that the model struggles to capture the underlying patterns in the Irish finance market data.</w:t>
      </w:r>
    </w:p>
    <w:p w14:paraId="21152339"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Prophet model's forecast, coupled with upper and lower confidence intervals, provided valuable insights into the expected trends in the Irish finance market. The upward trajectory in stock prices, with forecasts ranging from 1141.62 on 24 August 2020 to 1784.60 on 17 February 2024, suggests a positive trend. However, the confidence intervals remind us of the inherent uncertainty, indicating potential fluctuations in stock prices. These forecasts and intervals should guide investment decisions, considering both the upward trend and potential variations.</w:t>
      </w:r>
    </w:p>
    <w:p w14:paraId="340DEE54" w14:textId="77777777" w:rsidR="00A42004" w:rsidRDefault="00A42004" w:rsidP="00306FC3">
      <w:pPr>
        <w:spacing w:line="360" w:lineRule="auto"/>
        <w:jc w:val="both"/>
        <w:rPr>
          <w:rFonts w:asciiTheme="minorHAnsi" w:hAnsiTheme="minorHAnsi" w:cstheme="minorHAnsi"/>
          <w:sz w:val="23"/>
          <w:szCs w:val="23"/>
        </w:rPr>
      </w:pPr>
    </w:p>
    <w:p w14:paraId="75EA9BA9" w14:textId="6182DE01"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trend component analysis revealed a discernible upward trend in the closing prices of the ISEQ20 index. Starting from 27 August 2020 at 1142.93 and reaching 1459.53 on 19 August 2023, this pattern underscores the market's overall positive trajectory.</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seasonal component exhibited a recurring pattern with fluctuations that suggest the influence of seasonal factors on closing prices. Understanding these regular influences is crucial for making informed financial decisions.</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residual component analysis highlighted unexpected variations in closing prices. Notably, the positive residual value on August 27, 2020, and the highest negative residual on 08 March 2023, signify periods of unexplained variability in the market, suggesting the presence of anomalies.</w:t>
      </w:r>
    </w:p>
    <w:p w14:paraId="4462897F" w14:textId="77777777" w:rsidR="00306FC3" w:rsidRDefault="00306FC3" w:rsidP="00306FC3">
      <w:pPr>
        <w:spacing w:line="360" w:lineRule="auto"/>
        <w:jc w:val="both"/>
        <w:rPr>
          <w:rFonts w:asciiTheme="minorHAnsi" w:hAnsiTheme="minorHAnsi" w:cstheme="minorHAnsi"/>
          <w:sz w:val="23"/>
          <w:szCs w:val="23"/>
        </w:rPr>
      </w:pPr>
    </w:p>
    <w:p w14:paraId="28D705BD" w14:textId="14F80DD3" w:rsidR="001F49C3" w:rsidRPr="001F49C3" w:rsidRDefault="001F49C3" w:rsidP="001F49C3">
      <w:pPr>
        <w:spacing w:line="360" w:lineRule="auto"/>
        <w:jc w:val="both"/>
        <w:rPr>
          <w:rFonts w:asciiTheme="minorHAnsi" w:hAnsiTheme="minorHAnsi" w:cstheme="minorHAnsi"/>
          <w:sz w:val="23"/>
          <w:szCs w:val="23"/>
        </w:rPr>
      </w:pPr>
      <w:r w:rsidRPr="00FD199D">
        <w:rPr>
          <w:rFonts w:asciiTheme="minorHAnsi" w:hAnsiTheme="minorHAnsi" w:cstheme="minorHAnsi"/>
          <w:sz w:val="23"/>
          <w:szCs w:val="23"/>
        </w:rPr>
        <w:t>Performance Evaluation Metrics (ISEQ20):</w:t>
      </w:r>
      <w:r w:rsidR="00FD199D">
        <w:rPr>
          <w:rFonts w:asciiTheme="minorHAnsi" w:hAnsiTheme="minorHAnsi" w:cstheme="minorHAnsi"/>
          <w:b/>
          <w:bCs/>
          <w:sz w:val="23"/>
          <w:szCs w:val="23"/>
        </w:rPr>
        <w:t xml:space="preserve"> </w:t>
      </w:r>
      <w:r w:rsidRPr="001F49C3">
        <w:rPr>
          <w:rFonts w:asciiTheme="minorHAnsi" w:hAnsiTheme="minorHAnsi" w:cstheme="minorHAnsi"/>
          <w:sz w:val="23"/>
          <w:szCs w:val="23"/>
        </w:rPr>
        <w:t>The evaluation of the Prophet model's performance using various metrics offered a deep insight into its forecasting effectiveness. The Mean Absolute Error (MAE) of approximately 224.28 units represents the average magnitude of prediction errors. It quantifies the model's average deviation from actual values, shedding light on the model's precision. The Root Mean Squared Error (RMSE) of approximately 249.21 provides a sense of the average magnitude of prediction errors, giving more weight to larger errors and thus revealing the model's sensitivity to significant deviations. The Mean Absolute Percentage Error (MAPE) of approximately 17.11% offers a percentage-based understanding of the errors, aiding in the interpretation of relative inaccuracies. The negative R-squared (R2) value of approximately -2.60 is a concerning sign, indicating that the model struggles to explain the variance in the data and is potentially a poor fit. This necessitates a closer examination of the model's underlying assumptions and structure.</w:t>
      </w:r>
    </w:p>
    <w:p w14:paraId="5C03E871" w14:textId="77777777" w:rsidR="001F49C3" w:rsidRPr="001F49C3" w:rsidRDefault="001F49C3" w:rsidP="001F49C3">
      <w:pPr>
        <w:spacing w:line="360" w:lineRule="auto"/>
        <w:jc w:val="both"/>
        <w:rPr>
          <w:rFonts w:asciiTheme="minorHAnsi" w:hAnsiTheme="minorHAnsi" w:cstheme="minorHAnsi"/>
          <w:sz w:val="23"/>
          <w:szCs w:val="23"/>
        </w:rPr>
      </w:pPr>
    </w:p>
    <w:p w14:paraId="12092620" w14:textId="77777777" w:rsidR="001F49C3" w:rsidRPr="001F49C3" w:rsidRDefault="001F49C3" w:rsidP="001F49C3">
      <w:pPr>
        <w:spacing w:line="360" w:lineRule="auto"/>
        <w:jc w:val="both"/>
        <w:rPr>
          <w:rFonts w:asciiTheme="minorHAnsi" w:hAnsiTheme="minorHAnsi" w:cstheme="minorHAnsi"/>
          <w:sz w:val="23"/>
          <w:szCs w:val="23"/>
        </w:rPr>
      </w:pPr>
      <w:r w:rsidRPr="001F49C3">
        <w:rPr>
          <w:rFonts w:asciiTheme="minorHAnsi" w:hAnsiTheme="minorHAnsi" w:cstheme="minorHAnsi"/>
          <w:sz w:val="23"/>
          <w:szCs w:val="23"/>
        </w:rPr>
        <w:t xml:space="preserve">A thorough comparative analysis of the Prophet model against other algorithms revealed its relative performance across critical metrics. The Mean Absolute Error (MAE) comparison showcased Prophet's higher error rates compared to ARIMA, which indicated that ARIMA had the lowest absolute prediction errors among the models assessed. However, Prophet outperformed NeuralProphet by approximately 24.7%, highlighting its superiority over a specialized neural network-based forecasting approach. When considering Mean Squared Error (MSE), Prophet demonstrated a significant advantage over NeuralProphet by being approximately 55.1% lower. Despite this, ARIMA continued to outperform Prophet by approximately 93.1%, indicating that ARIMA is more effective in minimizing squared prediction errors. In terms of Root Mean Squared Error (RMSE), Prophet displayed a 92.5% lower value than GARCH, signifying its superior point forecast accuracy in terms of the root mean squared error. However, ARIMA and LSTM boasted lower RMSE values than Prophet, outperforming it by approximately 73.7% and 71.1%, respectively. The Mean Absolute Percentage Error (MAPE) comparison highlighted that Prophet had a 76.7% higher error rate compared to ARIMA, suggesting that ARIMA had the lowest percentage prediction errors among the models evaluated. Notably, Prophet significantly outperformed GARCH, which exhibited the highest MAPE. Lastly, the R-squared (R2) score comparison indicated that Prophet struggled to fit the data well compared to a horizontal line, </w:t>
      </w:r>
      <w:r w:rsidRPr="001F49C3">
        <w:rPr>
          <w:rFonts w:asciiTheme="minorHAnsi" w:hAnsiTheme="minorHAnsi" w:cstheme="minorHAnsi"/>
          <w:sz w:val="23"/>
          <w:szCs w:val="23"/>
        </w:rPr>
        <w:lastRenderedPageBreak/>
        <w:t>underlining the model's limitations. In contrast, ARIMA displayed the highest R2 score, suggesting a better fit and explaining more of the variability in the data.</w:t>
      </w:r>
    </w:p>
    <w:p w14:paraId="04085D84" w14:textId="77777777" w:rsidR="001F49C3" w:rsidRDefault="001F49C3" w:rsidP="001F49C3">
      <w:pPr>
        <w:spacing w:line="360" w:lineRule="auto"/>
        <w:jc w:val="both"/>
        <w:rPr>
          <w:rFonts w:asciiTheme="minorHAnsi" w:hAnsiTheme="minorHAnsi" w:cstheme="minorHAnsi"/>
          <w:sz w:val="23"/>
          <w:szCs w:val="23"/>
        </w:rPr>
      </w:pPr>
    </w:p>
    <w:p w14:paraId="0C15165E" w14:textId="36E26F9B" w:rsidR="006204A8" w:rsidRDefault="006204A8" w:rsidP="006204A8">
      <w:pPr>
        <w:spacing w:line="360" w:lineRule="auto"/>
        <w:jc w:val="both"/>
        <w:rPr>
          <w:rFonts w:asciiTheme="minorHAnsi" w:hAnsiTheme="minorHAnsi" w:cstheme="minorHAnsi"/>
          <w:sz w:val="23"/>
          <w:szCs w:val="23"/>
        </w:rPr>
      </w:pPr>
      <w:r w:rsidRPr="006204A8">
        <w:rPr>
          <w:rFonts w:asciiTheme="minorHAnsi" w:hAnsiTheme="minorHAnsi" w:cstheme="minorHAnsi"/>
          <w:sz w:val="23"/>
          <w:szCs w:val="23"/>
        </w:rPr>
        <w:t>By constructing a heatmap for performance comparison, we observed strong positive correlations among the European indices, indicating a positive linear relationship in their close prices. Particularly noteworthy was the robust correlation between the ISEQ20 (Ireland) and DAX40 (Germany), with a correlation coefficient of 0.94, implying a substantial influence of the German market on the Irish market.</w:t>
      </w:r>
      <w:r w:rsidR="00EA453C">
        <w:rPr>
          <w:rFonts w:asciiTheme="minorHAnsi" w:hAnsiTheme="minorHAnsi" w:cstheme="minorHAnsi"/>
          <w:sz w:val="23"/>
          <w:szCs w:val="23"/>
        </w:rPr>
        <w:t xml:space="preserve"> A</w:t>
      </w:r>
      <w:r w:rsidRPr="006204A8">
        <w:rPr>
          <w:rFonts w:asciiTheme="minorHAnsi" w:hAnsiTheme="minorHAnsi" w:cstheme="minorHAnsi"/>
          <w:sz w:val="23"/>
          <w:szCs w:val="23"/>
        </w:rPr>
        <w:t xml:space="preserve"> comparative analysis</w:t>
      </w:r>
      <w:r w:rsidR="00EA453C">
        <w:rPr>
          <w:rFonts w:asciiTheme="minorHAnsi" w:hAnsiTheme="minorHAnsi" w:cstheme="minorHAnsi"/>
          <w:sz w:val="23"/>
          <w:szCs w:val="23"/>
        </w:rPr>
        <w:t xml:space="preserve"> of both indexes</w:t>
      </w:r>
      <w:r w:rsidRPr="006204A8">
        <w:rPr>
          <w:rFonts w:asciiTheme="minorHAnsi" w:hAnsiTheme="minorHAnsi" w:cstheme="minorHAnsi"/>
          <w:sz w:val="23"/>
          <w:szCs w:val="23"/>
        </w:rPr>
        <w:t xml:space="preserve"> highlighted distinct differences in their closing values and volatility. The DAX40 consistently maintained higher closing values, with a maximum value of approximately 16,469.75, and greater price fluctuations, suggesting higher risk and potential returns. In contrast, the ISEQ20 exhibited a relatively stable yet lower-performing trend, with a maximum value of approximately 4,402.32.</w:t>
      </w:r>
    </w:p>
    <w:p w14:paraId="0A819B79" w14:textId="77777777" w:rsidR="00E2735A" w:rsidRDefault="00E2735A" w:rsidP="00354CE2">
      <w:pPr>
        <w:spacing w:line="360" w:lineRule="auto"/>
        <w:jc w:val="both"/>
        <w:rPr>
          <w:rFonts w:asciiTheme="minorHAnsi" w:hAnsiTheme="minorHAnsi" w:cstheme="minorHAnsi"/>
          <w:sz w:val="23"/>
          <w:szCs w:val="23"/>
        </w:rPr>
      </w:pPr>
    </w:p>
    <w:p w14:paraId="7F71F22D" w14:textId="0DFEFECC" w:rsidR="00354CE2" w:rsidRPr="00354CE2" w:rsidRDefault="00D22F4A"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 xml:space="preserve">For </w:t>
      </w:r>
      <w:r w:rsidR="00354CE2" w:rsidRPr="00D22F4A">
        <w:rPr>
          <w:rFonts w:asciiTheme="minorHAnsi" w:hAnsiTheme="minorHAnsi" w:cstheme="minorHAnsi"/>
          <w:sz w:val="23"/>
          <w:szCs w:val="23"/>
        </w:rPr>
        <w:t>Anomaly Detection</w:t>
      </w:r>
      <w:r w:rsidRPr="00D22F4A">
        <w:rPr>
          <w:rFonts w:asciiTheme="minorHAnsi" w:hAnsiTheme="minorHAnsi" w:cstheme="minorHAnsi"/>
          <w:sz w:val="23"/>
          <w:szCs w:val="23"/>
        </w:rPr>
        <w:t>,</w:t>
      </w:r>
      <w:r>
        <w:rPr>
          <w:rFonts w:asciiTheme="minorHAnsi" w:hAnsiTheme="minorHAnsi" w:cstheme="minorHAnsi"/>
          <w:b/>
          <w:bCs/>
          <w:sz w:val="23"/>
          <w:szCs w:val="23"/>
        </w:rPr>
        <w:t xml:space="preserve"> </w:t>
      </w:r>
      <w:r w:rsidRPr="00354CE2">
        <w:rPr>
          <w:rFonts w:asciiTheme="minorHAnsi" w:hAnsiTheme="minorHAnsi" w:cstheme="minorHAnsi"/>
          <w:sz w:val="23"/>
          <w:szCs w:val="23"/>
        </w:rPr>
        <w:t>our</w:t>
      </w:r>
      <w:r w:rsidR="00354CE2" w:rsidRPr="00354CE2">
        <w:rPr>
          <w:rFonts w:asciiTheme="minorHAnsi" w:hAnsiTheme="minorHAnsi" w:cstheme="minorHAnsi"/>
          <w:sz w:val="23"/>
          <w:szCs w:val="23"/>
        </w:rPr>
        <w:t xml:space="preserve"> scrutiny of a three-year dataset uncovered a total of 87 anomalies, presenting irregular occurrences throughout the timeline. These anomalies, often significant in magnitude, were vital indicators of deviations in asset prices from their rolling 30-day mean. The average deviation of approximately 13.45% from the mean underscored their importance as crucial data points for financial analysis and risk management. These anomalies offered crucial insights into market events and fluctuations, providing valuable inputs for shaping investment strategies.</w:t>
      </w:r>
    </w:p>
    <w:p w14:paraId="47FCA394" w14:textId="6375E5B3" w:rsidR="00354CE2" w:rsidRPr="00354CE2" w:rsidRDefault="00354CE2" w:rsidP="00354CE2">
      <w:pPr>
        <w:spacing w:line="360" w:lineRule="auto"/>
        <w:jc w:val="both"/>
        <w:rPr>
          <w:rFonts w:asciiTheme="minorHAnsi" w:hAnsiTheme="minorHAnsi" w:cstheme="minorHAnsi"/>
          <w:sz w:val="23"/>
          <w:szCs w:val="23"/>
        </w:rPr>
      </w:pPr>
      <w:r w:rsidRPr="00354CE2">
        <w:rPr>
          <w:rFonts w:asciiTheme="minorHAnsi" w:hAnsiTheme="minorHAnsi" w:cstheme="minorHAnsi"/>
          <w:sz w:val="23"/>
          <w:szCs w:val="23"/>
        </w:rPr>
        <w:t>Our meticulous examination of anomaly detection methods</w:t>
      </w:r>
      <w:r w:rsidR="00D22F4A">
        <w:rPr>
          <w:rFonts w:asciiTheme="minorHAnsi" w:hAnsiTheme="minorHAnsi" w:cstheme="minorHAnsi"/>
          <w:sz w:val="23"/>
          <w:szCs w:val="23"/>
        </w:rPr>
        <w:t xml:space="preserve"> comparison</w:t>
      </w:r>
      <w:r w:rsidRPr="00354CE2">
        <w:rPr>
          <w:rFonts w:asciiTheme="minorHAnsi" w:hAnsiTheme="minorHAnsi" w:cstheme="minorHAnsi"/>
          <w:sz w:val="23"/>
          <w:szCs w:val="23"/>
        </w:rPr>
        <w:t>, with a focus on the Prophet model, revealed critical insights into their performance. Recall: Prophet achieved a perfect recall score of 1.000, highlighting its ability to identify all actual anomalies without missing any, making it highly reliable for anomaly detection tasks.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Precision: The precision of the Prophet model was moderate at 0.562, indicating a trade-off between correctly identifying anomalies and potentially raising false alarms.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 xml:space="preserve">F1-Score: The F1-Score, balancing </w:t>
      </w:r>
      <w:proofErr w:type="gramStart"/>
      <w:r w:rsidRPr="00354CE2">
        <w:rPr>
          <w:rFonts w:asciiTheme="minorHAnsi" w:hAnsiTheme="minorHAnsi" w:cstheme="minorHAnsi"/>
          <w:sz w:val="23"/>
          <w:szCs w:val="23"/>
        </w:rPr>
        <w:t>precision</w:t>
      </w:r>
      <w:proofErr w:type="gramEnd"/>
      <w:r w:rsidRPr="00354CE2">
        <w:rPr>
          <w:rFonts w:asciiTheme="minorHAnsi" w:hAnsiTheme="minorHAnsi" w:cstheme="minorHAnsi"/>
          <w:sz w:val="23"/>
          <w:szCs w:val="23"/>
        </w:rPr>
        <w:t xml:space="preserve"> and recall, was moderate at 0.719, indicating a reasonable balance between accurately identifying anomalies and minimizing false positive detections.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AUC-ROC: The AUC-ROC score for Prophet was 0.500, suggesting that the model's ROC curve performed no better than random chance when distinguishing between anomalies and normal cases.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 xml:space="preserve">AUC-PR: The AUC-PR was moderate at 0.781, </w:t>
      </w:r>
      <w:r w:rsidRPr="00354CE2">
        <w:rPr>
          <w:rFonts w:asciiTheme="minorHAnsi" w:hAnsiTheme="minorHAnsi" w:cstheme="minorHAnsi"/>
          <w:sz w:val="23"/>
          <w:szCs w:val="23"/>
        </w:rPr>
        <w:lastRenderedPageBreak/>
        <w:t>considering the precision-recall trade-off. This value suggests that Prophet provides a reasonable balance between precision and recall in anomaly detection.</w:t>
      </w:r>
    </w:p>
    <w:p w14:paraId="02F0A00B" w14:textId="421C3EE8" w:rsidR="006204A8" w:rsidRDefault="00354CE2"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In comparison to other models</w:t>
      </w:r>
      <w:r w:rsidRPr="00354CE2">
        <w:rPr>
          <w:rFonts w:asciiTheme="minorHAnsi" w:hAnsiTheme="minorHAnsi" w:cstheme="minorHAnsi"/>
          <w:sz w:val="23"/>
          <w:szCs w:val="23"/>
        </w:rPr>
        <w:t>, such as Isolation Forest, One-Class SVM, NeuralProphet, and LSTM, the Prophet model demonstrated a unique balance between recall and precision. It excelled in accurately identifying anomalies, but at the cost of potentially raising some false alarms. Additionally, both Prophet and LSTM exhibited low AUC-ROC values, suggesting no substantial advantage over random chance in distinguishing anomalies from normal cases.</w:t>
      </w:r>
    </w:p>
    <w:p w14:paraId="682E0AE2" w14:textId="77777777" w:rsidR="006204A8" w:rsidRPr="001F49C3" w:rsidRDefault="006204A8" w:rsidP="001F49C3">
      <w:pPr>
        <w:spacing w:line="360" w:lineRule="auto"/>
        <w:jc w:val="both"/>
        <w:rPr>
          <w:rFonts w:asciiTheme="minorHAnsi" w:hAnsiTheme="minorHAnsi" w:cstheme="minorHAnsi"/>
          <w:sz w:val="23"/>
          <w:szCs w:val="23"/>
        </w:rPr>
      </w:pPr>
    </w:p>
    <w:p w14:paraId="5984A697" w14:textId="40B41F95" w:rsidR="004A1014" w:rsidRPr="00FE6355"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7</w:t>
      </w:r>
      <w:r w:rsidR="00FE6355" w:rsidRPr="00FE6355">
        <w:rPr>
          <w:rFonts w:asciiTheme="minorHAnsi" w:hAnsiTheme="minorHAnsi" w:cstheme="minorHAnsi"/>
          <w:b/>
          <w:bCs/>
          <w:color w:val="538135" w:themeColor="accent6" w:themeShade="BF"/>
          <w:sz w:val="23"/>
          <w:szCs w:val="23"/>
        </w:rPr>
        <w:t>. 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w:t>
      </w:r>
      <w:proofErr w:type="spellStart"/>
      <w:r w:rsidRPr="00CB02F7">
        <w:rPr>
          <w:rFonts w:asciiTheme="minorHAnsi" w:hAnsiTheme="minorHAnsi" w:cstheme="minorHAnsi"/>
          <w:sz w:val="23"/>
          <w:szCs w:val="23"/>
        </w:rPr>
        <w:t>Kasthurirathna</w:t>
      </w:r>
      <w:proofErr w:type="spellEnd"/>
      <w:r w:rsidRPr="00CB02F7">
        <w:rPr>
          <w:rFonts w:asciiTheme="minorHAnsi" w:hAnsiTheme="minorHAnsi" w:cstheme="minorHAnsi"/>
          <w:sz w:val="23"/>
          <w:szCs w:val="23"/>
        </w:rPr>
        <w:t xml:space="preserve">, D. (2020). Comparative Analysis of Deep Learning Models for Multi-Step Prediction of Financial Time Series. </w:t>
      </w:r>
      <w:proofErr w:type="spellStart"/>
      <w:r w:rsidRPr="00CB02F7">
        <w:rPr>
          <w:rFonts w:asciiTheme="minorHAnsi" w:hAnsiTheme="minorHAnsi" w:cstheme="minorHAnsi"/>
          <w:sz w:val="23"/>
          <w:szCs w:val="23"/>
          <w:lang w:val="pt-PT"/>
        </w:rPr>
        <w:t>Journal</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of</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Computer</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Science</w:t>
      </w:r>
      <w:proofErr w:type="spellEnd"/>
      <w:r w:rsidRPr="00CB02F7">
        <w:rPr>
          <w:rFonts w:asciiTheme="minorHAnsi" w:hAnsiTheme="minorHAnsi" w:cstheme="minorHAnsi"/>
          <w:sz w:val="23"/>
          <w:szCs w:val="23"/>
          <w:lang w:val="pt-PT"/>
        </w:rPr>
        <w:t>.</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w:t>
      </w:r>
      <w:proofErr w:type="spellStart"/>
      <w:r w:rsidRPr="00CB02F7">
        <w:rPr>
          <w:rFonts w:asciiTheme="minorHAnsi" w:hAnsiTheme="minorHAnsi" w:cstheme="minorHAnsi"/>
          <w:sz w:val="23"/>
          <w:szCs w:val="23"/>
          <w:lang w:val="pt-PT"/>
        </w:rPr>
        <w:t>Corriga</w:t>
      </w:r>
      <w:proofErr w:type="spellEnd"/>
      <w:r w:rsidRPr="00CB02F7">
        <w:rPr>
          <w:rFonts w:asciiTheme="minorHAnsi" w:hAnsiTheme="minorHAnsi" w:cstheme="minorHAnsi"/>
          <w:sz w:val="23"/>
          <w:szCs w:val="23"/>
          <w:lang w:val="pt-PT"/>
        </w:rPr>
        <w:t xml:space="preserve">, A., </w:t>
      </w:r>
      <w:proofErr w:type="spellStart"/>
      <w:r w:rsidRPr="00CB02F7">
        <w:rPr>
          <w:rFonts w:asciiTheme="minorHAnsi" w:hAnsiTheme="minorHAnsi" w:cstheme="minorHAnsi"/>
          <w:sz w:val="23"/>
          <w:szCs w:val="23"/>
          <w:lang w:val="pt-PT"/>
        </w:rPr>
        <w:t>Podda</w:t>
      </w:r>
      <w:proofErr w:type="spellEnd"/>
      <w:r w:rsidRPr="00CB02F7">
        <w:rPr>
          <w:rFonts w:asciiTheme="minorHAnsi" w:hAnsiTheme="minorHAnsi" w:cstheme="minorHAnsi"/>
          <w:sz w:val="23"/>
          <w:szCs w:val="23"/>
          <w:lang w:val="pt-PT"/>
        </w:rPr>
        <w:t xml:space="preserve">, A. S., &amp; Recupero, D. R. (2020). </w:t>
      </w:r>
      <w:r w:rsidRPr="00CB02F7">
        <w:rPr>
          <w:rFonts w:asciiTheme="minorHAnsi" w:hAnsiTheme="minorHAnsi" w:cstheme="minorHAnsi"/>
          <w:sz w:val="23"/>
          <w:szCs w:val="23"/>
        </w:rPr>
        <w:t xml:space="preserve">Deep Learning and Time Series-to-Image Encoding for Financial Forecasting. IEEE/CAA Journal of </w:t>
      </w:r>
      <w:proofErr w:type="spellStart"/>
      <w:r w:rsidRPr="00CB02F7">
        <w:rPr>
          <w:rFonts w:asciiTheme="minorHAnsi" w:hAnsiTheme="minorHAnsi" w:cstheme="minorHAnsi"/>
          <w:sz w:val="23"/>
          <w:szCs w:val="23"/>
        </w:rPr>
        <w:t>Automatica</w:t>
      </w:r>
      <w:proofErr w:type="spell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Sinica</w:t>
      </w:r>
      <w:proofErr w:type="spellEnd"/>
      <w:r w:rsidRPr="00CB02F7">
        <w:rPr>
          <w:rFonts w:asciiTheme="minorHAnsi" w:hAnsiTheme="minorHAnsi" w:cstheme="minorHAnsi"/>
          <w:sz w:val="23"/>
          <w:szCs w:val="23"/>
        </w:rPr>
        <w:t>.</w:t>
      </w:r>
    </w:p>
    <w:p w14:paraId="366EEE3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S. E., </w:t>
      </w:r>
      <w:proofErr w:type="spellStart"/>
      <w:r w:rsidRPr="00CB02F7">
        <w:rPr>
          <w:rFonts w:asciiTheme="minorHAnsi" w:hAnsiTheme="minorHAnsi" w:cstheme="minorHAnsi"/>
          <w:sz w:val="23"/>
          <w:szCs w:val="23"/>
        </w:rPr>
        <w:t>Benabdeslem</w:t>
      </w:r>
      <w:proofErr w:type="spellEnd"/>
      <w:r w:rsidRPr="00CB02F7">
        <w:rPr>
          <w:rFonts w:asciiTheme="minorHAnsi" w:hAnsiTheme="minorHAnsi" w:cstheme="minorHAnsi"/>
          <w:sz w:val="23"/>
          <w:szCs w:val="23"/>
        </w:rPr>
        <w:t xml:space="preserve">, K., Kraus, V., </w:t>
      </w:r>
      <w:proofErr w:type="spellStart"/>
      <w:r w:rsidRPr="00CB02F7">
        <w:rPr>
          <w:rFonts w:asciiTheme="minorHAnsi" w:hAnsiTheme="minorHAnsi" w:cstheme="minorHAnsi"/>
          <w:sz w:val="23"/>
          <w:szCs w:val="23"/>
        </w:rPr>
        <w:t>Bourhis</w:t>
      </w:r>
      <w:proofErr w:type="spellEnd"/>
      <w:r w:rsidRPr="00CB02F7">
        <w:rPr>
          <w:rFonts w:asciiTheme="minorHAnsi" w:hAnsiTheme="minorHAnsi" w:cstheme="minorHAnsi"/>
          <w:sz w:val="23"/>
          <w:szCs w:val="23"/>
        </w:rPr>
        <w:t xml:space="preserve">, K., &amp; </w:t>
      </w:r>
      <w:proofErr w:type="spellStart"/>
      <w:r w:rsidRPr="00CB02F7">
        <w:rPr>
          <w:rFonts w:asciiTheme="minorHAnsi" w:hAnsiTheme="minorHAnsi" w:cstheme="minorHAnsi"/>
          <w:sz w:val="23"/>
          <w:szCs w:val="23"/>
        </w:rPr>
        <w:t>Canitia</w:t>
      </w:r>
      <w:proofErr w:type="spellEnd"/>
      <w:r w:rsidRPr="00CB02F7">
        <w:rPr>
          <w:rFonts w:asciiTheme="minorHAnsi" w:hAnsiTheme="minorHAnsi" w:cstheme="minorHAnsi"/>
          <w:sz w:val="23"/>
          <w:szCs w:val="23"/>
        </w:rPr>
        <w:t>,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Chan, P. W. (2022).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xml:space="preserve">: A Reliable Financial Knowledge Retrieval Framework </w:t>
      </w:r>
      <w:proofErr w:type="gramStart"/>
      <w:r w:rsidRPr="00CB02F7">
        <w:rPr>
          <w:rFonts w:asciiTheme="minorHAnsi" w:hAnsiTheme="minorHAnsi" w:cstheme="minorHAnsi"/>
          <w:sz w:val="23"/>
          <w:szCs w:val="23"/>
        </w:rPr>
        <w:t>For</w:t>
      </w:r>
      <w:proofErr w:type="gramEnd"/>
      <w:r w:rsidRPr="00CB02F7">
        <w:rPr>
          <w:rFonts w:asciiTheme="minorHAnsi" w:hAnsiTheme="minorHAnsi" w:cstheme="minorHAnsi"/>
          <w:sz w:val="23"/>
          <w:szCs w:val="23"/>
        </w:rPr>
        <w:t xml:space="preserve"> Explaining Extreme Pricing Anomalies. arXiv.org.</w:t>
      </w:r>
    </w:p>
    <w:p w14:paraId="78964E1D" w14:textId="620666B5"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Chen, Y., et al. (2023). Forecasting Bitcoin price using Prophet and deep learning models. Applied Soft Computing, 132, 109960.</w:t>
      </w:r>
    </w:p>
    <w:p w14:paraId="1F6602B7" w14:textId="694E36B9"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Costa, K. D. (2023). Anomaly Detection in Global Financial Markets with Graph Neural Networks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Devi, D., Biswas, S. K., &amp; Purkayastha, B. (2019). Learning in the presence of class imbalance and class overlapping by using one-class SVM and </w:t>
      </w:r>
      <w:proofErr w:type="spellStart"/>
      <w:r w:rsidRPr="00CB02F7">
        <w:rPr>
          <w:rFonts w:asciiTheme="minorHAnsi" w:hAnsiTheme="minorHAnsi" w:cstheme="minorHAnsi"/>
          <w:sz w:val="23"/>
          <w:szCs w:val="23"/>
        </w:rPr>
        <w:t>undersampling</w:t>
      </w:r>
      <w:proofErr w:type="spellEnd"/>
      <w:r w:rsidRPr="00CB02F7">
        <w:rPr>
          <w:rFonts w:asciiTheme="minorHAnsi" w:hAnsiTheme="minorHAnsi" w:cstheme="minorHAnsi"/>
          <w:sz w:val="23"/>
          <w:szCs w:val="23"/>
        </w:rPr>
        <w:t xml:space="preserve">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Hlongwane, T. M., &amp; </w:t>
      </w:r>
      <w:proofErr w:type="spellStart"/>
      <w:r w:rsidRPr="00CB02F7">
        <w:rPr>
          <w:rFonts w:asciiTheme="minorHAnsi" w:hAnsiTheme="minorHAnsi" w:cstheme="minorHAnsi"/>
          <w:sz w:val="23"/>
          <w:szCs w:val="23"/>
        </w:rPr>
        <w:t>Sheefeni</w:t>
      </w:r>
      <w:proofErr w:type="spellEnd"/>
      <w:r w:rsidRPr="00CB02F7">
        <w:rPr>
          <w:rFonts w:asciiTheme="minorHAnsi" w:hAnsiTheme="minorHAnsi" w:cstheme="minorHAnsi"/>
          <w:sz w:val="23"/>
          <w:szCs w:val="23"/>
        </w:rPr>
        <w:t>, J. P. S. (2022). Examining the Effect of Financial Markets Shocks on Financial Stability in South Africa. International Journal of Economics and Financial Issues.</w:t>
      </w:r>
    </w:p>
    <w:p w14:paraId="4C57CFB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33C4CEF1" w14:textId="78E6BA69"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Anomaly detection in Bitcoin price time series using Prophet and transfer learning. Applied Soft Computing, 133, 110061.</w:t>
      </w:r>
    </w:p>
    <w:p w14:paraId="40AAB826" w14:textId="0150B0D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Forecasting Bitcoin price using Prophet and transfer learning. Neurocomputing, 506, 163-173.</w:t>
      </w:r>
    </w:p>
    <w:p w14:paraId="7662D786" w14:textId="54A6C7A3" w:rsidR="00D23ACF" w:rsidRPr="00CB02F7"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Ibrahim, D., et al. (2021). A comparative study of machine learning models for Bitcoin price movement direction forecasting. Journal of Intelligent &amp; Fuzzy Systems, 40(3), 5925-5939.</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O., Qahtan, A., Mathur, S., &amp; </w:t>
      </w:r>
      <w:proofErr w:type="spellStart"/>
      <w:r w:rsidRPr="00CB02F7">
        <w:rPr>
          <w:rFonts w:asciiTheme="minorHAnsi" w:hAnsiTheme="minorHAnsi" w:cstheme="minorHAnsi"/>
          <w:sz w:val="23"/>
          <w:szCs w:val="23"/>
        </w:rPr>
        <w:t>Velegrakis</w:t>
      </w:r>
      <w:proofErr w:type="spellEnd"/>
      <w:r w:rsidRPr="00CB02F7">
        <w:rPr>
          <w:rFonts w:asciiTheme="minorHAnsi" w:hAnsiTheme="minorHAnsi" w:cstheme="minorHAnsi"/>
          <w:sz w:val="23"/>
          <w:szCs w:val="23"/>
        </w:rPr>
        <w:t>,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lastRenderedPageBreak/>
        <w:t xml:space="preserve">Khayyat, M., </w:t>
      </w:r>
      <w:proofErr w:type="spellStart"/>
      <w:r w:rsidRPr="00CB02F7">
        <w:rPr>
          <w:rFonts w:asciiTheme="minorHAnsi" w:hAnsiTheme="minorHAnsi" w:cstheme="minorHAnsi"/>
          <w:sz w:val="23"/>
          <w:szCs w:val="23"/>
        </w:rPr>
        <w:t>Laabidi</w:t>
      </w:r>
      <w:proofErr w:type="spellEnd"/>
      <w:r w:rsidRPr="00CB02F7">
        <w:rPr>
          <w:rFonts w:asciiTheme="minorHAnsi" w:hAnsiTheme="minorHAnsi" w:cstheme="minorHAnsi"/>
          <w:sz w:val="23"/>
          <w:szCs w:val="23"/>
        </w:rPr>
        <w:t xml:space="preserve">, K., Almalki, N., &amp; Al-zahrani, M. (2021). Time Series Facebook Prophet Model and Python for COVID-19 Outbreak Prediction. </w:t>
      </w:r>
      <w:proofErr w:type="spellStart"/>
      <w:r w:rsidRPr="00CB02F7">
        <w:rPr>
          <w:rFonts w:asciiTheme="minorHAnsi" w:hAnsiTheme="minorHAnsi" w:cstheme="minorHAnsi"/>
          <w:sz w:val="23"/>
          <w:szCs w:val="23"/>
          <w:lang w:val="pt-PT"/>
        </w:rPr>
        <w:t>Cmc-computers</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Materials</w:t>
      </w:r>
      <w:proofErr w:type="spellEnd"/>
      <w:r w:rsidRPr="00CB02F7">
        <w:rPr>
          <w:rFonts w:asciiTheme="minorHAnsi" w:hAnsiTheme="minorHAnsi" w:cstheme="minorHAnsi"/>
          <w:sz w:val="23"/>
          <w:szCs w:val="23"/>
          <w:lang w:val="pt-PT"/>
        </w:rPr>
        <w:t xml:space="preserve">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w:t>
      </w:r>
      <w:proofErr w:type="spellStart"/>
      <w:r w:rsidRPr="00CB02F7">
        <w:rPr>
          <w:rFonts w:asciiTheme="minorHAnsi" w:hAnsiTheme="minorHAnsi" w:cstheme="minorHAnsi"/>
          <w:sz w:val="23"/>
          <w:szCs w:val="23"/>
          <w:lang w:val="pt-PT"/>
        </w:rPr>
        <w:t>Polukarova</w:t>
      </w:r>
      <w:proofErr w:type="spellEnd"/>
      <w:r w:rsidRPr="00CB02F7">
        <w:rPr>
          <w:rFonts w:asciiTheme="minorHAnsi" w:hAnsiTheme="minorHAnsi" w:cstheme="minorHAnsi"/>
          <w:sz w:val="23"/>
          <w:szCs w:val="23"/>
          <w:lang w:val="pt-PT"/>
        </w:rPr>
        <w:t xml:space="preserve">,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w:t>
      </w:r>
      <w:proofErr w:type="spellStart"/>
      <w:r w:rsidRPr="00CB02F7">
        <w:rPr>
          <w:rFonts w:asciiTheme="minorHAnsi" w:hAnsiTheme="minorHAnsi" w:cstheme="minorHAnsi"/>
          <w:sz w:val="23"/>
          <w:szCs w:val="23"/>
          <w:lang w:val="pt-PT"/>
        </w:rPr>
        <w:t>Liu</w:t>
      </w:r>
      <w:proofErr w:type="spellEnd"/>
      <w:r w:rsidRPr="00CB02F7">
        <w:rPr>
          <w:rFonts w:asciiTheme="minorHAnsi" w:hAnsiTheme="minorHAnsi" w:cstheme="minorHAnsi"/>
          <w:sz w:val="23"/>
          <w:szCs w:val="23"/>
          <w:lang w:val="pt-PT"/>
        </w:rPr>
        <w:t xml:space="preserve">,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11F829A4" w14:textId="3F74285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Li, X., &amp; Zhang, J. (2023). Anomaly detection in stock market time series using Prophet and isolation forest. Expert Systems with Applications, 231, 115724.</w:t>
      </w:r>
    </w:p>
    <w:p w14:paraId="767837D1" w14:textId="4EF0875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Li, X., &amp; Zhang, J. (2023). A hybrid forecasting model based on Prophet and ensemble learning for stock market prediction. Journal of Management Information Systems, 39(3), 739-762.</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7518D5">
        <w:rPr>
          <w:rFonts w:asciiTheme="minorHAnsi" w:hAnsiTheme="minorHAnsi" w:cstheme="minorHAnsi"/>
          <w:sz w:val="23"/>
          <w:szCs w:val="23"/>
        </w:rPr>
        <w:t xml:space="preserve">Makarov, I., Maria, K., Ekaterina, P., &amp; Dmitry, K. (2021). </w:t>
      </w:r>
      <w:r w:rsidRPr="00CB02F7">
        <w:rPr>
          <w:rFonts w:asciiTheme="minorHAnsi" w:hAnsiTheme="minorHAnsi" w:cstheme="minorHAnsi"/>
          <w:sz w:val="23"/>
          <w:szCs w:val="23"/>
        </w:rPr>
        <w:t xml:space="preserve">A Hybrid Approach of Bayesian Structural Time Series </w:t>
      </w:r>
      <w:proofErr w:type="gramStart"/>
      <w:r w:rsidRPr="00CB02F7">
        <w:rPr>
          <w:rFonts w:asciiTheme="minorHAnsi" w:hAnsiTheme="minorHAnsi" w:cstheme="minorHAnsi"/>
          <w:sz w:val="23"/>
          <w:szCs w:val="23"/>
        </w:rPr>
        <w:t>With</w:t>
      </w:r>
      <w:proofErr w:type="gramEnd"/>
      <w:r w:rsidRPr="00CB02F7">
        <w:rPr>
          <w:rFonts w:asciiTheme="minorHAnsi" w:hAnsiTheme="minorHAnsi" w:cstheme="minorHAnsi"/>
          <w:sz w:val="23"/>
          <w:szCs w:val="23"/>
        </w:rPr>
        <w:t xml:space="preserve">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w:t>
      </w:r>
      <w:proofErr w:type="spellStart"/>
      <w:r w:rsidRPr="00CB02F7">
        <w:rPr>
          <w:rFonts w:asciiTheme="minorHAnsi" w:hAnsiTheme="minorHAnsi" w:cstheme="minorHAnsi"/>
          <w:sz w:val="23"/>
          <w:szCs w:val="23"/>
        </w:rPr>
        <w:t>NKCon</w:t>
      </w:r>
      <w:proofErr w:type="spellEnd"/>
      <w:r w:rsidRPr="00CB02F7">
        <w:rPr>
          <w:rFonts w:asciiTheme="minorHAnsi" w:hAnsiTheme="minorHAnsi" w:cstheme="minorHAnsi"/>
          <w:sz w:val="23"/>
          <w:szCs w:val="23"/>
        </w:rPr>
        <w:t>).</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Makatjane</w:t>
      </w:r>
      <w:proofErr w:type="spellEnd"/>
      <w:r w:rsidRPr="00CB02F7">
        <w:rPr>
          <w:rFonts w:asciiTheme="minorHAnsi" w:hAnsiTheme="minorHAnsi" w:cstheme="minorHAnsi"/>
          <w:sz w:val="23"/>
          <w:szCs w:val="23"/>
        </w:rPr>
        <w:t xml:space="preserve">, K. D., &amp; </w:t>
      </w:r>
      <w:proofErr w:type="spellStart"/>
      <w:r w:rsidRPr="00CB02F7">
        <w:rPr>
          <w:rFonts w:asciiTheme="minorHAnsi" w:hAnsiTheme="minorHAnsi" w:cstheme="minorHAnsi"/>
          <w:sz w:val="23"/>
          <w:szCs w:val="23"/>
        </w:rPr>
        <w:t>Moroke</w:t>
      </w:r>
      <w:proofErr w:type="spellEnd"/>
      <w:r w:rsidRPr="00CB02F7">
        <w:rPr>
          <w:rFonts w:asciiTheme="minorHAnsi" w:hAnsiTheme="minorHAnsi" w:cstheme="minorHAnsi"/>
          <w:sz w:val="23"/>
          <w:szCs w:val="23"/>
        </w:rPr>
        <w:t>,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Mitiche</w:t>
      </w:r>
      <w:proofErr w:type="spellEnd"/>
      <w:r w:rsidRPr="00CB02F7">
        <w:rPr>
          <w:rFonts w:asciiTheme="minorHAnsi" w:hAnsiTheme="minorHAnsi" w:cstheme="minorHAnsi"/>
          <w:sz w:val="23"/>
          <w:szCs w:val="23"/>
        </w:rPr>
        <w:t>,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Navratil, M., &amp;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A. (2019). Decomposition and Forecasting Time Series in the Business Economy Using Prophet Forecasting Model. Central European Business Review.</w:t>
      </w:r>
    </w:p>
    <w:p w14:paraId="7121D1F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Nguyen, C. P., Su, T. D., </w:t>
      </w:r>
      <w:proofErr w:type="spellStart"/>
      <w:r w:rsidRPr="00CB02F7">
        <w:rPr>
          <w:rFonts w:asciiTheme="minorHAnsi" w:hAnsiTheme="minorHAnsi" w:cstheme="minorHAnsi"/>
          <w:sz w:val="23"/>
          <w:szCs w:val="23"/>
        </w:rPr>
        <w:t>Wongchoti</w:t>
      </w:r>
      <w:proofErr w:type="spellEnd"/>
      <w:r w:rsidRPr="00CB02F7">
        <w:rPr>
          <w:rFonts w:asciiTheme="minorHAnsi" w:hAnsiTheme="minorHAnsi" w:cstheme="minorHAnsi"/>
          <w:sz w:val="23"/>
          <w:szCs w:val="23"/>
        </w:rPr>
        <w:t xml:space="preserve">, U., &amp; </w:t>
      </w:r>
      <w:proofErr w:type="spellStart"/>
      <w:r w:rsidRPr="00CB02F7">
        <w:rPr>
          <w:rFonts w:asciiTheme="minorHAnsi" w:hAnsiTheme="minorHAnsi" w:cstheme="minorHAnsi"/>
          <w:sz w:val="23"/>
          <w:szCs w:val="23"/>
        </w:rPr>
        <w:t>Schinckus</w:t>
      </w:r>
      <w:proofErr w:type="spellEnd"/>
      <w:r w:rsidRPr="00CB02F7">
        <w:rPr>
          <w:rFonts w:asciiTheme="minorHAnsi" w:hAnsiTheme="minorHAnsi" w:cstheme="minorHAnsi"/>
          <w:sz w:val="23"/>
          <w:szCs w:val="23"/>
        </w:rPr>
        <w:t>, C. (2020). The spillover effects of economic policy uncertainty on financial markets: a time-varying analysis. Studies in Economics and Finance.</w:t>
      </w:r>
    </w:p>
    <w:p w14:paraId="4095040D" w14:textId="7D675E4D"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Nguyen, T. H., &amp; Truong, H. V. (2023). A hybrid forecasting model based on Prophet and ARIMA for stock market prediction. Journal of Forecasting, 42(3), 764-774.</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w:t>
      </w:r>
      <w:proofErr w:type="spellStart"/>
      <w:r w:rsidRPr="00CB02F7">
        <w:rPr>
          <w:rFonts w:asciiTheme="minorHAnsi" w:hAnsiTheme="minorHAnsi" w:cstheme="minorHAnsi"/>
          <w:sz w:val="23"/>
          <w:szCs w:val="23"/>
        </w:rPr>
        <w:t>BiLSTM</w:t>
      </w:r>
      <w:proofErr w:type="spellEnd"/>
      <w:r w:rsidRPr="00CB02F7">
        <w:rPr>
          <w:rFonts w:asciiTheme="minorHAnsi" w:hAnsiTheme="minorHAnsi" w:cstheme="minorHAnsi"/>
          <w:sz w:val="23"/>
          <w:szCs w:val="23"/>
        </w:rPr>
        <w:t>-based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Nithish, N., </w:t>
      </w:r>
      <w:proofErr w:type="spellStart"/>
      <w:r w:rsidRPr="00CB02F7">
        <w:rPr>
          <w:rFonts w:asciiTheme="minorHAnsi" w:hAnsiTheme="minorHAnsi" w:cstheme="minorHAnsi"/>
          <w:sz w:val="23"/>
          <w:szCs w:val="23"/>
        </w:rPr>
        <w:t>Bharamagoudar</w:t>
      </w:r>
      <w:proofErr w:type="spellEnd"/>
      <w:r w:rsidRPr="00CB02F7">
        <w:rPr>
          <w:rFonts w:asciiTheme="minorHAnsi" w:hAnsiTheme="minorHAnsi" w:cstheme="minorHAnsi"/>
          <w:sz w:val="23"/>
          <w:szCs w:val="23"/>
        </w:rPr>
        <w:t xml:space="preserve">, G. R., </w:t>
      </w:r>
      <w:proofErr w:type="spellStart"/>
      <w:r w:rsidRPr="00CB02F7">
        <w:rPr>
          <w:rFonts w:asciiTheme="minorHAnsi" w:hAnsiTheme="minorHAnsi" w:cstheme="minorHAnsi"/>
          <w:sz w:val="23"/>
          <w:szCs w:val="23"/>
        </w:rPr>
        <w:t>Karibasappa</w:t>
      </w:r>
      <w:proofErr w:type="spellEnd"/>
      <w:r w:rsidRPr="00CB02F7">
        <w:rPr>
          <w:rFonts w:asciiTheme="minorHAnsi" w:hAnsiTheme="minorHAnsi" w:cstheme="minorHAnsi"/>
          <w:sz w:val="23"/>
          <w:szCs w:val="23"/>
        </w:rPr>
        <w:t xml:space="preserve">, K. K. G., &amp; </w:t>
      </w:r>
      <w:proofErr w:type="spellStart"/>
      <w:r w:rsidRPr="00CB02F7">
        <w:rPr>
          <w:rFonts w:asciiTheme="minorHAnsi" w:hAnsiTheme="minorHAnsi" w:cstheme="minorHAnsi"/>
          <w:sz w:val="23"/>
          <w:szCs w:val="23"/>
        </w:rPr>
        <w:t>Totad</w:t>
      </w:r>
      <w:proofErr w:type="spellEnd"/>
      <w:r w:rsidRPr="00CB02F7">
        <w:rPr>
          <w:rFonts w:asciiTheme="minorHAnsi" w:hAnsiTheme="minorHAnsi" w:cstheme="minorHAnsi"/>
          <w:sz w:val="23"/>
          <w:szCs w:val="23"/>
        </w:rPr>
        <w:t>,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Opeyemi, O. I., Mendon, D., &amp; </w:t>
      </w:r>
      <w:proofErr w:type="spellStart"/>
      <w:r w:rsidRPr="00CB02F7">
        <w:rPr>
          <w:rFonts w:asciiTheme="minorHAnsi" w:hAnsiTheme="minorHAnsi" w:cstheme="minorHAnsi"/>
          <w:sz w:val="23"/>
          <w:szCs w:val="23"/>
        </w:rPr>
        <w:t>Lenhle</w:t>
      </w:r>
      <w:proofErr w:type="spellEnd"/>
      <w:r w:rsidRPr="00CB02F7">
        <w:rPr>
          <w:rFonts w:asciiTheme="minorHAnsi" w:hAnsiTheme="minorHAnsi" w:cstheme="minorHAnsi"/>
          <w:sz w:val="23"/>
          <w:szCs w:val="23"/>
        </w:rPr>
        <w:t>,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Özorhan</w:t>
      </w:r>
      <w:proofErr w:type="spellEnd"/>
      <w:r w:rsidRPr="00CB02F7">
        <w:rPr>
          <w:rFonts w:asciiTheme="minorHAnsi" w:hAnsiTheme="minorHAnsi" w:cstheme="minorHAnsi"/>
          <w:sz w:val="23"/>
          <w:szCs w:val="23"/>
        </w:rPr>
        <w:t xml:space="preserve">, M. O., </w:t>
      </w:r>
      <w:proofErr w:type="spellStart"/>
      <w:r w:rsidRPr="00CB02F7">
        <w:rPr>
          <w:rFonts w:asciiTheme="minorHAnsi" w:hAnsiTheme="minorHAnsi" w:cstheme="minorHAnsi"/>
          <w:sz w:val="23"/>
          <w:szCs w:val="23"/>
        </w:rPr>
        <w:t>Toroslu</w:t>
      </w:r>
      <w:proofErr w:type="spellEnd"/>
      <w:r w:rsidRPr="00CB02F7">
        <w:rPr>
          <w:rFonts w:asciiTheme="minorHAnsi" w:hAnsiTheme="minorHAnsi" w:cstheme="minorHAnsi"/>
          <w:sz w:val="23"/>
          <w:szCs w:val="23"/>
        </w:rPr>
        <w:t xml:space="preserve">, I. H., &amp; </w:t>
      </w:r>
      <w:proofErr w:type="spellStart"/>
      <w:r w:rsidRPr="00CB02F7">
        <w:rPr>
          <w:rFonts w:asciiTheme="minorHAnsi" w:hAnsiTheme="minorHAnsi" w:cstheme="minorHAnsi"/>
          <w:sz w:val="23"/>
          <w:szCs w:val="23"/>
        </w:rPr>
        <w:t>Sehitoglu</w:t>
      </w:r>
      <w:proofErr w:type="spellEnd"/>
      <w:r w:rsidRPr="00CB02F7">
        <w:rPr>
          <w:rFonts w:asciiTheme="minorHAnsi" w:hAnsiTheme="minorHAnsi" w:cstheme="minorHAnsi"/>
          <w:sz w:val="23"/>
          <w:szCs w:val="23"/>
        </w:rPr>
        <w:t>,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C. Y., Hendry, H., Purnomo, H. D., &amp; Purnomo, H. D. (2021). Combination of Isolation Forest and LSTM Autoencoder for Anomaly Detection. In 2021 2nd International Conference on Innovative and Creative Information Technology (</w:t>
      </w:r>
      <w:proofErr w:type="spellStart"/>
      <w:r w:rsidRPr="00CB02F7">
        <w:rPr>
          <w:rFonts w:asciiTheme="minorHAnsi" w:hAnsiTheme="minorHAnsi" w:cstheme="minorHAnsi"/>
          <w:sz w:val="23"/>
          <w:szCs w:val="23"/>
        </w:rPr>
        <w:t>ICITech</w:t>
      </w:r>
      <w:proofErr w:type="spellEnd"/>
      <w:r w:rsidRPr="00CB02F7">
        <w:rPr>
          <w:rFonts w:asciiTheme="minorHAnsi" w:hAnsiTheme="minorHAnsi" w:cstheme="minorHAnsi"/>
          <w:sz w:val="23"/>
          <w:szCs w:val="23"/>
        </w:rPr>
        <w:t>).</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Samal, K. K. R., Babu, K. S., Das, S. K., &amp; </w:t>
      </w:r>
      <w:proofErr w:type="spellStart"/>
      <w:r w:rsidRPr="00CB02F7">
        <w:rPr>
          <w:rFonts w:asciiTheme="minorHAnsi" w:hAnsiTheme="minorHAnsi" w:cstheme="minorHAnsi"/>
          <w:sz w:val="23"/>
          <w:szCs w:val="23"/>
        </w:rPr>
        <w:t>Acharaya</w:t>
      </w:r>
      <w:proofErr w:type="spellEnd"/>
      <w:r w:rsidRPr="00CB02F7">
        <w:rPr>
          <w:rFonts w:asciiTheme="minorHAnsi" w:hAnsiTheme="minorHAnsi" w:cstheme="minorHAnsi"/>
          <w:sz w:val="23"/>
          <w:szCs w:val="23"/>
        </w:rPr>
        <w:t>,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proofErr w:type="spellStart"/>
      <w:r w:rsidRPr="00FA6500">
        <w:rPr>
          <w:rFonts w:asciiTheme="minorHAnsi" w:hAnsiTheme="minorHAnsi" w:cstheme="minorHAnsi"/>
          <w:sz w:val="23"/>
          <w:szCs w:val="23"/>
        </w:rPr>
        <w:t>Saiktishna</w:t>
      </w:r>
      <w:proofErr w:type="spellEnd"/>
      <w:r w:rsidRPr="00FA6500">
        <w:rPr>
          <w:rFonts w:asciiTheme="minorHAnsi" w:hAnsiTheme="minorHAnsi" w:cstheme="minorHAnsi"/>
          <w:sz w:val="23"/>
          <w:szCs w:val="23"/>
        </w:rPr>
        <w:t xml:space="preserve">, C., Venkat Sumanth, N. S., Madhu Sudhan Rao, M., &amp; </w:t>
      </w:r>
      <w:proofErr w:type="spellStart"/>
      <w:r w:rsidRPr="00FA6500">
        <w:rPr>
          <w:rFonts w:asciiTheme="minorHAnsi" w:hAnsiTheme="minorHAnsi" w:cstheme="minorHAnsi"/>
          <w:sz w:val="23"/>
          <w:szCs w:val="23"/>
        </w:rPr>
        <w:t>Thangakumar</w:t>
      </w:r>
      <w:proofErr w:type="spellEnd"/>
      <w:r w:rsidRPr="00FA6500">
        <w:rPr>
          <w:rFonts w:asciiTheme="minorHAnsi" w:hAnsiTheme="minorHAnsi" w:cstheme="minorHAnsi"/>
          <w:sz w:val="23"/>
          <w:szCs w:val="23"/>
        </w:rPr>
        <w:t>, J. (2022). "Historical Analysis and Time Series Forecasting of Stock Market using FB Prophet." International Conference Intelligent Computing and Control Systems.</w:t>
      </w:r>
    </w:p>
    <w:p w14:paraId="1EEC3EB4"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B., Platt, J. C., Shawe-Taylor, J., Smola, A. J., &amp; Williamson, R. C. (2001). Estimating the Support of a High-Dimensional Distribution. Neural Computation, 13(7), 1443–1471.</w:t>
      </w:r>
    </w:p>
    <w:p w14:paraId="7D4B1FA6" w14:textId="40F5C52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Shafie-</w:t>
      </w:r>
      <w:proofErr w:type="spellStart"/>
      <w:r w:rsidRPr="00923E69">
        <w:rPr>
          <w:rFonts w:asciiTheme="minorHAnsi" w:hAnsiTheme="minorHAnsi" w:cstheme="minorHAnsi"/>
          <w:sz w:val="23"/>
          <w:szCs w:val="23"/>
        </w:rPr>
        <w:t>khah</w:t>
      </w:r>
      <w:proofErr w:type="spellEnd"/>
      <w:r w:rsidRPr="00923E69">
        <w:rPr>
          <w:rFonts w:asciiTheme="minorHAnsi" w:hAnsiTheme="minorHAnsi" w:cstheme="minorHAnsi"/>
          <w:sz w:val="23"/>
          <w:szCs w:val="23"/>
        </w:rPr>
        <w:t>, M., et al. (2020). A hybrid Prophet-ARIMA model for stock market forecasting. Expert Systems with Applications, 149, 113181.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Sirisha, U., </w:t>
      </w:r>
      <w:proofErr w:type="spellStart"/>
      <w:r w:rsidRPr="00CB02F7">
        <w:rPr>
          <w:rFonts w:asciiTheme="minorHAnsi" w:hAnsiTheme="minorHAnsi" w:cstheme="minorHAnsi"/>
          <w:sz w:val="23"/>
          <w:szCs w:val="23"/>
        </w:rPr>
        <w:t>Belavagi</w:t>
      </w:r>
      <w:proofErr w:type="spellEnd"/>
      <w:r w:rsidRPr="00CB02F7">
        <w:rPr>
          <w:rFonts w:asciiTheme="minorHAnsi" w:hAnsiTheme="minorHAnsi" w:cstheme="minorHAnsi"/>
          <w:sz w:val="23"/>
          <w:szCs w:val="23"/>
        </w:rPr>
        <w:t xml:space="preserve">, M. C., &amp; </w:t>
      </w:r>
      <w:proofErr w:type="spellStart"/>
      <w:r w:rsidRPr="00CB02F7">
        <w:rPr>
          <w:rFonts w:asciiTheme="minorHAnsi" w:hAnsiTheme="minorHAnsi" w:cstheme="minorHAnsi"/>
          <w:sz w:val="23"/>
          <w:szCs w:val="23"/>
        </w:rPr>
        <w:t>Attigeri</w:t>
      </w:r>
      <w:proofErr w:type="spellEnd"/>
      <w:r w:rsidRPr="00CB02F7">
        <w:rPr>
          <w:rFonts w:asciiTheme="minorHAnsi" w:hAnsiTheme="minorHAnsi" w:cstheme="minorHAnsi"/>
          <w:sz w:val="23"/>
          <w:szCs w:val="23"/>
        </w:rPr>
        <w:t>,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Stojanović, B., Bozic, J., Hofer-Schmitz, K., Nahrgang, K., Weber, A., </w:t>
      </w:r>
      <w:proofErr w:type="spellStart"/>
      <w:r w:rsidRPr="00CB02F7">
        <w:rPr>
          <w:rFonts w:asciiTheme="minorHAnsi" w:hAnsiTheme="minorHAnsi" w:cstheme="minorHAnsi"/>
          <w:sz w:val="23"/>
          <w:szCs w:val="23"/>
        </w:rPr>
        <w:t>Badii</w:t>
      </w:r>
      <w:proofErr w:type="spellEnd"/>
      <w:r w:rsidRPr="00CB02F7">
        <w:rPr>
          <w:rFonts w:asciiTheme="minorHAnsi" w:hAnsiTheme="minorHAnsi" w:cstheme="minorHAnsi"/>
          <w:sz w:val="23"/>
          <w:szCs w:val="23"/>
        </w:rPr>
        <w:t>,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64"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Ursani</w:t>
      </w:r>
      <w:proofErr w:type="spellEnd"/>
      <w:r w:rsidRPr="00CB02F7">
        <w:rPr>
          <w:rFonts w:asciiTheme="minorHAnsi" w:hAnsiTheme="minorHAnsi" w:cstheme="minorHAnsi"/>
          <w:sz w:val="23"/>
          <w:szCs w:val="23"/>
        </w:rPr>
        <w:t xml:space="preserve">, Z., </w:t>
      </w:r>
      <w:proofErr w:type="spellStart"/>
      <w:r w:rsidRPr="00CB02F7">
        <w:rPr>
          <w:rFonts w:asciiTheme="minorHAnsi" w:hAnsiTheme="minorHAnsi" w:cstheme="minorHAnsi"/>
          <w:sz w:val="23"/>
          <w:szCs w:val="23"/>
        </w:rPr>
        <w:t>Peersman</w:t>
      </w:r>
      <w:proofErr w:type="spellEnd"/>
      <w:r w:rsidRPr="00CB02F7">
        <w:rPr>
          <w:rFonts w:asciiTheme="minorHAnsi" w:hAnsiTheme="minorHAnsi" w:cstheme="minorHAnsi"/>
          <w:sz w:val="23"/>
          <w:szCs w:val="23"/>
        </w:rPr>
        <w:t xml:space="preserve">, C., Edwards, M., Chen, C., &amp; Rashid, A. (2021). The Impact of Adverse Events in Darknet Markets: </w:t>
      </w:r>
      <w:proofErr w:type="gramStart"/>
      <w:r w:rsidRPr="00CB02F7">
        <w:rPr>
          <w:rFonts w:asciiTheme="minorHAnsi" w:hAnsiTheme="minorHAnsi" w:cstheme="minorHAnsi"/>
          <w:sz w:val="23"/>
          <w:szCs w:val="23"/>
        </w:rPr>
        <w:t>an</w:t>
      </w:r>
      <w:proofErr w:type="gramEnd"/>
      <w:r w:rsidRPr="00CB02F7">
        <w:rPr>
          <w:rFonts w:asciiTheme="minorHAnsi" w:hAnsiTheme="minorHAnsi" w:cstheme="minorHAnsi"/>
          <w:sz w:val="23"/>
          <w:szCs w:val="23"/>
        </w:rPr>
        <w:t xml:space="preserve"> Anomaly Detection Approach. In: 2021 IEEE European Symposium on Security and Privacy Workshops (</w:t>
      </w:r>
      <w:proofErr w:type="spellStart"/>
      <w:r w:rsidRPr="00CB02F7">
        <w:rPr>
          <w:rFonts w:asciiTheme="minorHAnsi" w:hAnsiTheme="minorHAnsi" w:cstheme="minorHAnsi"/>
          <w:sz w:val="23"/>
          <w:szCs w:val="23"/>
        </w:rPr>
        <w:t>EuroS&amp;PW</w:t>
      </w:r>
      <w:proofErr w:type="spellEnd"/>
      <w:r w:rsidRPr="00CB02F7">
        <w:rPr>
          <w:rFonts w:asciiTheme="minorHAnsi" w:hAnsiTheme="minorHAnsi" w:cstheme="minorHAnsi"/>
          <w:sz w:val="23"/>
          <w:szCs w:val="23"/>
        </w:rPr>
        <w:t>).</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Q., Kang, K., Zhang, Z., &amp; Cao, D. (2021). Application of LSTM and CONV1D LSTM Network in Stock Forecasting Model.</w:t>
      </w:r>
    </w:p>
    <w:p w14:paraId="539364B7" w14:textId="7D0BD1C9"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X., &amp; Zhang, G. (2022). A hybrid forecasting model based on Prophet and LSTM for stock market prediction. The North China Electric Power, 45(05), 109-114.</w:t>
      </w:r>
    </w:p>
    <w:p w14:paraId="3455B641" w14:textId="0985B0EA"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Anomaly detection in financial time series using Prophet and deep reinforcement learning. IEEE Transactions on Systems, Man, and Cybernetics: Systems, 53(6), 2167-2178.</w:t>
      </w:r>
    </w:p>
    <w:p w14:paraId="0D39E496" w14:textId="28C12DC3"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 hybrid forecasting model based on Prophet and deep reinforcement learning for stock market prediction. IEEE Transactions on Systems, Man, and Cybernetics: Systems, 53(5), 1861-1874.</w:t>
      </w:r>
    </w:p>
    <w:p w14:paraId="1DFB1BD9"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D559A5">
        <w:rPr>
          <w:rFonts w:asciiTheme="minorHAnsi" w:hAnsiTheme="minorHAnsi" w:cstheme="minorHAnsi"/>
          <w:sz w:val="23"/>
          <w:szCs w:val="23"/>
        </w:rPr>
        <w:t>Widiputra</w:t>
      </w:r>
      <w:proofErr w:type="spellEnd"/>
      <w:r w:rsidRPr="00D559A5">
        <w:rPr>
          <w:rFonts w:asciiTheme="minorHAnsi" w:hAnsiTheme="minorHAnsi" w:cstheme="minorHAnsi"/>
          <w:sz w:val="23"/>
          <w:szCs w:val="23"/>
        </w:rPr>
        <w:t xml:space="preserve">, H., </w:t>
      </w:r>
      <w:proofErr w:type="spellStart"/>
      <w:r w:rsidRPr="00D559A5">
        <w:rPr>
          <w:rFonts w:asciiTheme="minorHAnsi" w:hAnsiTheme="minorHAnsi" w:cstheme="minorHAnsi"/>
          <w:sz w:val="23"/>
          <w:szCs w:val="23"/>
        </w:rPr>
        <w:t>Mailangkay</w:t>
      </w:r>
      <w:proofErr w:type="spellEnd"/>
      <w:r w:rsidRPr="00D559A5">
        <w:rPr>
          <w:rFonts w:asciiTheme="minorHAnsi" w:hAnsiTheme="minorHAnsi" w:cstheme="minorHAnsi"/>
          <w:sz w:val="23"/>
          <w:szCs w:val="23"/>
        </w:rPr>
        <w:t xml:space="preserve">,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Yang, R., He, J., Xu, M., Ni, H., Jones, P., &amp; </w:t>
      </w:r>
      <w:proofErr w:type="spellStart"/>
      <w:r w:rsidRPr="00CB02F7">
        <w:rPr>
          <w:rFonts w:asciiTheme="minorHAnsi" w:hAnsiTheme="minorHAnsi" w:cstheme="minorHAnsi"/>
          <w:sz w:val="23"/>
          <w:szCs w:val="23"/>
        </w:rPr>
        <w:t>Samatova</w:t>
      </w:r>
      <w:proofErr w:type="spellEnd"/>
      <w:r w:rsidRPr="00CB02F7">
        <w:rPr>
          <w:rFonts w:asciiTheme="minorHAnsi" w:hAnsiTheme="minorHAnsi" w:cstheme="minorHAnsi"/>
          <w:sz w:val="23"/>
          <w:szCs w:val="23"/>
        </w:rPr>
        <w:t>,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Zhao, H., Li, X., Xu, J., Fu, X., &amp; Chen, J. (2023). Financial Time Series Data Prediction by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IEEE International Joint Conference on Neural Network.</w:t>
      </w:r>
      <w:bookmarkEnd w:id="0"/>
    </w:p>
    <w:p w14:paraId="2499F130"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 hybrid forecasting model based on Prophet and attention mechanism for stock market prediction. Expert Systems with Applications, 230, 115651.</w:t>
      </w:r>
    </w:p>
    <w:p w14:paraId="40C694E8"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Anomaly detection in financial time series using Prophet and LSTM. Neurocomputing, 510, 174-185.</w:t>
      </w:r>
    </w:p>
    <w:p w14:paraId="661285A3" w14:textId="1D4B5349" w:rsid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lastRenderedPageBreak/>
        <w:t>Zhang, Y., &amp; Shen, J. (2022). Financial time series forecasting with the Prophet model: A comparative study. Mathematics, 11(4), 1054.</w:t>
      </w:r>
    </w:p>
    <w:p w14:paraId="0DC0DB6D" w14:textId="77777777" w:rsidR="00E87352" w:rsidRDefault="00E87352" w:rsidP="00923E69">
      <w:pPr>
        <w:spacing w:line="360" w:lineRule="auto"/>
        <w:jc w:val="both"/>
        <w:rPr>
          <w:rFonts w:asciiTheme="minorHAnsi" w:hAnsiTheme="minorHAnsi" w:cstheme="minorHAnsi"/>
          <w:sz w:val="23"/>
          <w:szCs w:val="23"/>
        </w:rPr>
      </w:pPr>
    </w:p>
    <w:p w14:paraId="54FBFA5F" w14:textId="77777777" w:rsidR="00E87352" w:rsidRDefault="00E87352" w:rsidP="00923E69">
      <w:pPr>
        <w:spacing w:line="360" w:lineRule="auto"/>
        <w:jc w:val="both"/>
        <w:rPr>
          <w:rFonts w:asciiTheme="minorHAnsi" w:hAnsiTheme="minorHAnsi" w:cstheme="minorHAnsi"/>
          <w:sz w:val="23"/>
          <w:szCs w:val="23"/>
        </w:rPr>
      </w:pPr>
    </w:p>
    <w:p w14:paraId="3F3466AA" w14:textId="77777777" w:rsidR="00E87352" w:rsidRDefault="00E87352" w:rsidP="00923E69">
      <w:pPr>
        <w:spacing w:line="360" w:lineRule="auto"/>
        <w:jc w:val="both"/>
        <w:rPr>
          <w:rFonts w:asciiTheme="minorHAnsi" w:hAnsiTheme="minorHAnsi" w:cstheme="minorHAnsi"/>
          <w:sz w:val="23"/>
          <w:szCs w:val="23"/>
        </w:rPr>
      </w:pPr>
    </w:p>
    <w:p w14:paraId="0F169BD0" w14:textId="77777777" w:rsidR="00E87352" w:rsidRDefault="00E87352" w:rsidP="00923E69">
      <w:pPr>
        <w:spacing w:line="360" w:lineRule="auto"/>
        <w:jc w:val="both"/>
        <w:rPr>
          <w:rFonts w:asciiTheme="minorHAnsi" w:hAnsiTheme="minorHAnsi" w:cstheme="minorHAnsi"/>
          <w:sz w:val="23"/>
          <w:szCs w:val="23"/>
        </w:rPr>
      </w:pPr>
    </w:p>
    <w:p w14:paraId="0053E5B7" w14:textId="77777777" w:rsidR="00E87352" w:rsidRDefault="00E87352" w:rsidP="00923E69">
      <w:pPr>
        <w:spacing w:line="360" w:lineRule="auto"/>
        <w:jc w:val="both"/>
        <w:rPr>
          <w:rFonts w:asciiTheme="minorHAnsi" w:hAnsiTheme="minorHAnsi" w:cstheme="minorHAnsi"/>
          <w:sz w:val="23"/>
          <w:szCs w:val="23"/>
        </w:rPr>
      </w:pPr>
    </w:p>
    <w:p w14:paraId="40585AC4" w14:textId="77777777" w:rsidR="00E87352" w:rsidRDefault="00E87352" w:rsidP="00923E69">
      <w:pPr>
        <w:spacing w:line="360" w:lineRule="auto"/>
        <w:jc w:val="both"/>
        <w:rPr>
          <w:rFonts w:asciiTheme="minorHAnsi" w:hAnsiTheme="minorHAnsi" w:cstheme="minorHAnsi"/>
          <w:sz w:val="23"/>
          <w:szCs w:val="23"/>
        </w:rPr>
      </w:pPr>
    </w:p>
    <w:p w14:paraId="6E3F4DB0" w14:textId="77777777" w:rsidR="00E87352" w:rsidRDefault="00E87352" w:rsidP="00923E69">
      <w:pPr>
        <w:spacing w:line="360" w:lineRule="auto"/>
        <w:jc w:val="both"/>
        <w:rPr>
          <w:rFonts w:asciiTheme="minorHAnsi" w:hAnsiTheme="minorHAnsi" w:cstheme="minorHAnsi"/>
          <w:sz w:val="23"/>
          <w:szCs w:val="23"/>
        </w:rPr>
      </w:pPr>
    </w:p>
    <w:p w14:paraId="0E46962D" w14:textId="77777777" w:rsidR="00E87352" w:rsidRDefault="00E87352" w:rsidP="00923E69">
      <w:pPr>
        <w:spacing w:line="360" w:lineRule="auto"/>
        <w:jc w:val="both"/>
        <w:rPr>
          <w:rFonts w:asciiTheme="minorHAnsi" w:hAnsiTheme="minorHAnsi" w:cstheme="minorHAnsi"/>
          <w:sz w:val="23"/>
          <w:szCs w:val="23"/>
        </w:rPr>
      </w:pPr>
    </w:p>
    <w:p w14:paraId="6B3453D3" w14:textId="7DC26A12" w:rsidR="00E87352" w:rsidRPr="00FE6355" w:rsidRDefault="00E87352" w:rsidP="00E87352">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8</w:t>
      </w:r>
      <w:r w:rsidRPr="00FE6355">
        <w:rPr>
          <w:rFonts w:asciiTheme="minorHAnsi" w:hAnsiTheme="minorHAnsi" w:cstheme="minorHAnsi"/>
          <w:b/>
          <w:bCs/>
          <w:color w:val="538135" w:themeColor="accent6" w:themeShade="BF"/>
          <w:sz w:val="23"/>
          <w:szCs w:val="23"/>
        </w:rPr>
        <w:t xml:space="preserve">. </w:t>
      </w:r>
      <w:r>
        <w:rPr>
          <w:rFonts w:asciiTheme="minorHAnsi" w:hAnsiTheme="minorHAnsi" w:cstheme="minorHAnsi"/>
          <w:b/>
          <w:bCs/>
          <w:color w:val="538135" w:themeColor="accent6" w:themeShade="BF"/>
          <w:sz w:val="23"/>
          <w:szCs w:val="23"/>
        </w:rPr>
        <w:t>APENDIX</w:t>
      </w:r>
    </w:p>
    <w:p w14:paraId="5BF9BA80" w14:textId="77777777" w:rsidR="00E87352" w:rsidRPr="00493BEB" w:rsidRDefault="00E87352" w:rsidP="00E87352">
      <w:pPr>
        <w:spacing w:line="360" w:lineRule="auto"/>
        <w:jc w:val="center"/>
        <w:rPr>
          <w:rFonts w:asciiTheme="minorHAnsi" w:hAnsiTheme="minorHAnsi" w:cstheme="minorHAnsi"/>
          <w:b/>
          <w:bCs/>
          <w:i/>
          <w:iCs/>
          <w:color w:val="538135" w:themeColor="accent6" w:themeShade="BF"/>
          <w:sz w:val="28"/>
          <w:szCs w:val="28"/>
        </w:rPr>
      </w:pPr>
      <w:r w:rsidRPr="00493BEB">
        <w:rPr>
          <w:rFonts w:asciiTheme="minorHAnsi" w:hAnsiTheme="minorHAnsi" w:cstheme="minorHAnsi"/>
          <w:b/>
          <w:bCs/>
          <w:i/>
          <w:iCs/>
          <w:color w:val="538135" w:themeColor="accent6" w:themeShade="BF"/>
          <w:sz w:val="28"/>
          <w:szCs w:val="28"/>
        </w:rPr>
        <w:t xml:space="preserve">PROPHET MODEL </w:t>
      </w:r>
      <w:r>
        <w:rPr>
          <w:rFonts w:asciiTheme="minorHAnsi" w:hAnsiTheme="minorHAnsi" w:cstheme="minorHAnsi"/>
          <w:b/>
          <w:bCs/>
          <w:i/>
          <w:iCs/>
          <w:color w:val="538135" w:themeColor="accent6" w:themeShade="BF"/>
          <w:sz w:val="28"/>
          <w:szCs w:val="28"/>
        </w:rPr>
        <w:t>(</w:t>
      </w:r>
      <w:r w:rsidRPr="00493BEB">
        <w:rPr>
          <w:rFonts w:asciiTheme="minorHAnsi" w:hAnsiTheme="minorHAnsi" w:cstheme="minorHAnsi"/>
          <w:b/>
          <w:bCs/>
          <w:i/>
          <w:iCs/>
          <w:color w:val="538135" w:themeColor="accent6" w:themeShade="BF"/>
          <w:sz w:val="28"/>
          <w:szCs w:val="28"/>
        </w:rPr>
        <w:t>IN TABULAR FORM</w:t>
      </w:r>
      <w:r>
        <w:rPr>
          <w:rFonts w:asciiTheme="minorHAnsi" w:hAnsiTheme="minorHAnsi" w:cstheme="minorHAnsi"/>
          <w:b/>
          <w:bCs/>
          <w:i/>
          <w:iCs/>
          <w:color w:val="538135" w:themeColor="accent6" w:themeShade="BF"/>
          <w:sz w:val="28"/>
          <w:szCs w:val="28"/>
        </w:rPr>
        <w:t>)</w:t>
      </w:r>
    </w:p>
    <w:p w14:paraId="167494B9" w14:textId="77777777" w:rsidR="00E87352" w:rsidRPr="00C115EC" w:rsidRDefault="00E87352" w:rsidP="00E87352">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TIME SERIES (</w:t>
      </w:r>
      <w:r w:rsidRPr="00A74A24">
        <w:rPr>
          <w:rFonts w:asciiTheme="minorHAnsi" w:hAnsiTheme="minorHAnsi" w:cstheme="minorHAnsi"/>
          <w:i/>
          <w:iCs/>
          <w:color w:val="538135" w:themeColor="accent6" w:themeShade="BF"/>
          <w:sz w:val="23"/>
          <w:szCs w:val="23"/>
          <w:highlight w:val="yellow"/>
        </w:rPr>
        <w:t>add</w:t>
      </w:r>
      <w:r w:rsidRPr="00A74A24">
        <w:rPr>
          <w:rFonts w:asciiTheme="minorHAnsi" w:hAnsiTheme="minorHAnsi" w:cstheme="minorHAnsi"/>
          <w:i/>
          <w:iCs/>
          <w:color w:val="538135" w:themeColor="accent6" w:themeShade="BF"/>
          <w:sz w:val="23"/>
          <w:szCs w:val="23"/>
        </w:rPr>
        <w:t xml:space="preserve"> </w:t>
      </w:r>
      <w:r w:rsidRPr="00A74A24">
        <w:rPr>
          <w:rFonts w:asciiTheme="minorHAnsi" w:hAnsiTheme="minorHAnsi" w:cstheme="minorHAnsi"/>
          <w:sz w:val="23"/>
          <w:szCs w:val="23"/>
          <w:highlight w:val="yellow"/>
        </w:rPr>
        <w:t>Limitation column</w:t>
      </w:r>
      <w:r w:rsidRPr="00A74A24">
        <w:rPr>
          <w:rFonts w:asciiTheme="minorHAnsi" w:hAnsiTheme="minorHAnsi" w:cstheme="minorHAnsi"/>
          <w:sz w:val="23"/>
          <w:szCs w:val="23"/>
        </w:rPr>
        <w:t xml:space="preserve">) </w:t>
      </w:r>
      <w:r w:rsidRPr="00A74A24">
        <w:rPr>
          <w:rFonts w:asciiTheme="minorHAnsi" w:hAnsiTheme="minorHAnsi" w:cstheme="minorHAnsi"/>
          <w:sz w:val="23"/>
          <w:szCs w:val="23"/>
          <w:highlight w:val="yellow"/>
        </w:rPr>
        <w:t xml:space="preserve">and reduce words in tabular </w:t>
      </w:r>
      <w:proofErr w:type="gramStart"/>
      <w:r w:rsidRPr="00A74A24">
        <w:rPr>
          <w:rFonts w:asciiTheme="minorHAnsi" w:hAnsiTheme="minorHAnsi" w:cstheme="minorHAnsi"/>
          <w:sz w:val="23"/>
          <w:szCs w:val="23"/>
          <w:highlight w:val="yellow"/>
        </w:rPr>
        <w:t>form</w:t>
      </w:r>
      <w:proofErr w:type="gramEnd"/>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E87352" w:rsidRPr="00111914" w14:paraId="0EBB7F29" w14:textId="77777777" w:rsidTr="002952D7">
        <w:tc>
          <w:tcPr>
            <w:tcW w:w="1803" w:type="dxa"/>
          </w:tcPr>
          <w:p w14:paraId="117A36FB" w14:textId="77777777" w:rsidR="00E87352" w:rsidRPr="00DE75D8" w:rsidRDefault="00E87352" w:rsidP="002952D7">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Author</w:t>
            </w:r>
          </w:p>
        </w:tc>
        <w:tc>
          <w:tcPr>
            <w:tcW w:w="2445" w:type="dxa"/>
          </w:tcPr>
          <w:p w14:paraId="189BF063" w14:textId="77777777" w:rsidR="00E87352" w:rsidRPr="00DE75D8" w:rsidRDefault="00E87352" w:rsidP="002952D7">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Problem Description</w:t>
            </w:r>
          </w:p>
        </w:tc>
        <w:tc>
          <w:tcPr>
            <w:tcW w:w="3118" w:type="dxa"/>
          </w:tcPr>
          <w:p w14:paraId="3161B818" w14:textId="77777777" w:rsidR="00E87352" w:rsidRPr="00111914" w:rsidRDefault="00E87352" w:rsidP="002952D7">
            <w:pPr>
              <w:spacing w:line="360" w:lineRule="auto"/>
              <w:jc w:val="center"/>
              <w:rPr>
                <w:rFonts w:asciiTheme="minorHAnsi" w:hAnsiTheme="minorHAnsi" w:cstheme="minorHAnsi"/>
                <w:b/>
                <w:bCs/>
                <w:sz w:val="26"/>
                <w:szCs w:val="26"/>
                <w:highlight w:val="yellow"/>
              </w:rPr>
            </w:pPr>
            <w:r w:rsidRPr="007F0FCC">
              <w:rPr>
                <w:rFonts w:asciiTheme="minorHAnsi" w:hAnsiTheme="minorHAnsi" w:cstheme="minorHAnsi"/>
                <w:b/>
                <w:bCs/>
                <w:sz w:val="23"/>
                <w:szCs w:val="23"/>
              </w:rPr>
              <w:t>Dataset</w:t>
            </w:r>
          </w:p>
        </w:tc>
        <w:tc>
          <w:tcPr>
            <w:tcW w:w="2977" w:type="dxa"/>
          </w:tcPr>
          <w:p w14:paraId="0CE0380E" w14:textId="77777777" w:rsidR="00E87352" w:rsidRPr="00DE75D8" w:rsidRDefault="00E87352" w:rsidP="002952D7">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Methodology</w:t>
            </w:r>
          </w:p>
        </w:tc>
        <w:tc>
          <w:tcPr>
            <w:tcW w:w="4111" w:type="dxa"/>
          </w:tcPr>
          <w:p w14:paraId="10D32191" w14:textId="77777777" w:rsidR="00E87352" w:rsidRPr="00DE75D8" w:rsidRDefault="00E87352" w:rsidP="002952D7">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Performance metrics</w:t>
            </w:r>
          </w:p>
        </w:tc>
      </w:tr>
      <w:tr w:rsidR="00E87352" w:rsidRPr="00111914" w14:paraId="0486AB48" w14:textId="77777777" w:rsidTr="002952D7">
        <w:tc>
          <w:tcPr>
            <w:tcW w:w="1803" w:type="dxa"/>
          </w:tcPr>
          <w:p w14:paraId="4A0A064F" w14:textId="77777777" w:rsidR="00E87352" w:rsidRPr="00DE75D8" w:rsidRDefault="00E87352" w:rsidP="002952D7">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Nguyen, T. H., &amp; Truong, H. V. (2023)</w:t>
            </w:r>
          </w:p>
        </w:tc>
        <w:tc>
          <w:tcPr>
            <w:tcW w:w="2445" w:type="dxa"/>
          </w:tcPr>
          <w:p w14:paraId="7DA0EA4C" w14:textId="77777777" w:rsidR="00E87352" w:rsidRPr="00DE75D8" w:rsidRDefault="00E87352" w:rsidP="002952D7">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To develop a hybrid forecasting model that combines the Prophet and ARIMA models to improve the accuracy of stock market prediction.</w:t>
            </w:r>
          </w:p>
        </w:tc>
        <w:tc>
          <w:tcPr>
            <w:tcW w:w="3118" w:type="dxa"/>
          </w:tcPr>
          <w:p w14:paraId="21497181"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E409D0">
              <w:rPr>
                <w:rFonts w:asciiTheme="minorHAnsi" w:eastAsia="Times New Roman" w:hAnsiTheme="minorHAnsi" w:cstheme="minorHAnsi"/>
                <w:color w:val="1F1F1F"/>
                <w:kern w:val="0"/>
                <w:sz w:val="23"/>
                <w:szCs w:val="23"/>
                <w:lang w:eastAsia="en-GB"/>
              </w:rPr>
              <w:t>Daily stock prices for the S&amp;P 500 index and the Dow Jones Industrial Average index, from 01 January 2018 to 31 December 31, 2022.</w:t>
            </w:r>
          </w:p>
        </w:tc>
        <w:tc>
          <w:tcPr>
            <w:tcW w:w="2977" w:type="dxa"/>
            <w:vAlign w:val="center"/>
          </w:tcPr>
          <w:p w14:paraId="19941A23" w14:textId="77777777" w:rsidR="00E87352" w:rsidRDefault="00E87352" w:rsidP="002952D7">
            <w:pPr>
              <w:spacing w:line="360" w:lineRule="auto"/>
              <w:jc w:val="both"/>
              <w:rPr>
                <w:rFonts w:asciiTheme="minorHAnsi" w:eastAsia="Times New Roman" w:hAnsiTheme="minorHAnsi" w:cstheme="minorHAnsi"/>
                <w:color w:val="1F1F1F"/>
                <w:kern w:val="0"/>
                <w:sz w:val="23"/>
                <w:szCs w:val="23"/>
                <w:lang w:eastAsia="en-GB"/>
              </w:rPr>
            </w:pPr>
            <w:r w:rsidRPr="00DE75D8">
              <w:rPr>
                <w:rFonts w:asciiTheme="minorHAnsi" w:eastAsia="Times New Roman" w:hAnsiTheme="minorHAnsi" w:cstheme="minorHAnsi"/>
                <w:color w:val="1F1F1F"/>
                <w:kern w:val="0"/>
                <w:sz w:val="23"/>
                <w:szCs w:val="23"/>
                <w:lang w:eastAsia="en-GB"/>
              </w:rPr>
              <w:t>The hybrid model creation involved a two-stage procedure that integrated the Prophet and ARIMA models. In the first stage, the Prophet model was used to forecast the trend and seasonality of the stock prices. In the second stage, the ARIMA model was used to forecast the residuals from the Prophet model.</w:t>
            </w:r>
            <w:r>
              <w:rPr>
                <w:rFonts w:asciiTheme="minorHAnsi" w:eastAsia="Times New Roman" w:hAnsiTheme="minorHAnsi" w:cstheme="minorHAnsi"/>
                <w:color w:val="1F1F1F"/>
                <w:kern w:val="0"/>
                <w:sz w:val="23"/>
                <w:szCs w:val="23"/>
                <w:lang w:eastAsia="en-GB"/>
              </w:rPr>
              <w:t xml:space="preserve"> </w:t>
            </w:r>
            <w:r w:rsidRPr="00087DF4">
              <w:rPr>
                <w:rFonts w:asciiTheme="minorHAnsi" w:eastAsia="Times New Roman" w:hAnsiTheme="minorHAnsi" w:cstheme="minorHAnsi"/>
                <w:color w:val="1F1F1F"/>
                <w:kern w:val="0"/>
                <w:sz w:val="23"/>
                <w:szCs w:val="23"/>
                <w:highlight w:val="yellow"/>
                <w:lang w:eastAsia="en-GB"/>
              </w:rPr>
              <w:t>(</w:t>
            </w:r>
            <w:proofErr w:type="gramStart"/>
            <w:r w:rsidRPr="00A74A24">
              <w:rPr>
                <w:rFonts w:asciiTheme="minorHAnsi" w:eastAsia="Times New Roman" w:hAnsiTheme="minorHAnsi" w:cstheme="minorHAnsi"/>
                <w:b/>
                <w:bCs/>
                <w:color w:val="1F1F1F"/>
                <w:kern w:val="0"/>
                <w:sz w:val="23"/>
                <w:szCs w:val="23"/>
                <w:highlight w:val="yellow"/>
                <w:lang w:eastAsia="en-GB"/>
              </w:rPr>
              <w:t>reduce</w:t>
            </w:r>
            <w:proofErr w:type="gramEnd"/>
            <w:r w:rsidRPr="00A74A24">
              <w:rPr>
                <w:rFonts w:asciiTheme="minorHAnsi" w:eastAsia="Times New Roman" w:hAnsiTheme="minorHAnsi" w:cstheme="minorHAnsi"/>
                <w:b/>
                <w:bCs/>
                <w:color w:val="1F1F1F"/>
                <w:kern w:val="0"/>
                <w:sz w:val="23"/>
                <w:szCs w:val="23"/>
                <w:highlight w:val="yellow"/>
                <w:lang w:eastAsia="en-GB"/>
              </w:rPr>
              <w:t xml:space="preserve"> size)</w:t>
            </w:r>
          </w:p>
          <w:p w14:paraId="61BB7400" w14:textId="77777777" w:rsidR="00E87352" w:rsidRPr="00DE75D8" w:rsidRDefault="00E87352" w:rsidP="002952D7">
            <w:pPr>
              <w:spacing w:line="360" w:lineRule="auto"/>
              <w:jc w:val="both"/>
              <w:rPr>
                <w:rFonts w:asciiTheme="minorHAnsi" w:hAnsiTheme="minorHAnsi" w:cstheme="minorHAnsi"/>
                <w:sz w:val="23"/>
                <w:szCs w:val="23"/>
              </w:rPr>
            </w:pPr>
          </w:p>
        </w:tc>
        <w:tc>
          <w:tcPr>
            <w:tcW w:w="4111" w:type="dxa"/>
          </w:tcPr>
          <w:p w14:paraId="6F5E022F" w14:textId="77777777" w:rsidR="00E87352" w:rsidRPr="00DE75D8" w:rsidRDefault="00E87352" w:rsidP="002952D7">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 xml:space="preserve">The hybrid model outperformed the Prophet and ARIMA models on all four performance metrics: MAE, MSE, </w:t>
            </w:r>
            <w:proofErr w:type="spellStart"/>
            <w:r w:rsidRPr="00DE75D8">
              <w:rPr>
                <w:rFonts w:asciiTheme="minorHAnsi" w:hAnsiTheme="minorHAnsi" w:cstheme="minorHAnsi"/>
                <w:sz w:val="23"/>
                <w:szCs w:val="23"/>
              </w:rPr>
              <w:t>MedAE</w:t>
            </w:r>
            <w:proofErr w:type="spellEnd"/>
            <w:r w:rsidRPr="00DE75D8">
              <w:rPr>
                <w:rFonts w:asciiTheme="minorHAnsi" w:hAnsiTheme="minorHAnsi" w:cstheme="minorHAnsi"/>
                <w:sz w:val="23"/>
                <w:szCs w:val="23"/>
              </w:rPr>
              <w:t xml:space="preserve">, and </w:t>
            </w:r>
            <w:proofErr w:type="spellStart"/>
            <w:r w:rsidRPr="00DE75D8">
              <w:rPr>
                <w:rFonts w:asciiTheme="minorHAnsi" w:hAnsiTheme="minorHAnsi" w:cstheme="minorHAnsi"/>
                <w:sz w:val="23"/>
                <w:szCs w:val="23"/>
              </w:rPr>
              <w:t>MedSE</w:t>
            </w:r>
            <w:proofErr w:type="spellEnd"/>
            <w:r w:rsidRPr="00DE75D8">
              <w:rPr>
                <w:rFonts w:asciiTheme="minorHAnsi" w:hAnsiTheme="minorHAnsi" w:cstheme="minorHAnsi"/>
                <w:sz w:val="23"/>
                <w:szCs w:val="23"/>
              </w:rPr>
              <w:t xml:space="preserve">. The MAE, MSE, </w:t>
            </w:r>
            <w:proofErr w:type="spellStart"/>
            <w:r w:rsidRPr="00DE75D8">
              <w:rPr>
                <w:rFonts w:asciiTheme="minorHAnsi" w:hAnsiTheme="minorHAnsi" w:cstheme="minorHAnsi"/>
                <w:sz w:val="23"/>
                <w:szCs w:val="23"/>
              </w:rPr>
              <w:t>MedAE</w:t>
            </w:r>
            <w:proofErr w:type="spellEnd"/>
            <w:r w:rsidRPr="00DE75D8">
              <w:rPr>
                <w:rFonts w:asciiTheme="minorHAnsi" w:hAnsiTheme="minorHAnsi" w:cstheme="minorHAnsi"/>
                <w:sz w:val="23"/>
                <w:szCs w:val="23"/>
              </w:rPr>
              <w:t xml:space="preserve">, and </w:t>
            </w:r>
            <w:proofErr w:type="spellStart"/>
            <w:r w:rsidRPr="00DE75D8">
              <w:rPr>
                <w:rFonts w:asciiTheme="minorHAnsi" w:hAnsiTheme="minorHAnsi" w:cstheme="minorHAnsi"/>
                <w:sz w:val="23"/>
                <w:szCs w:val="23"/>
              </w:rPr>
              <w:t>MedSE</w:t>
            </w:r>
            <w:proofErr w:type="spellEnd"/>
            <w:r w:rsidRPr="00DE75D8">
              <w:rPr>
                <w:rFonts w:asciiTheme="minorHAnsi" w:hAnsiTheme="minorHAnsi" w:cstheme="minorHAnsi"/>
                <w:sz w:val="23"/>
                <w:szCs w:val="23"/>
              </w:rPr>
              <w:t xml:space="preserve"> values for the hybrid model were 0.75, 1.28, 0.56, and 0.82, respectively.</w:t>
            </w:r>
          </w:p>
        </w:tc>
      </w:tr>
      <w:tr w:rsidR="00E87352" w:rsidRPr="00111914" w14:paraId="484EF079" w14:textId="77777777" w:rsidTr="002952D7">
        <w:tc>
          <w:tcPr>
            <w:tcW w:w="1803" w:type="dxa"/>
          </w:tcPr>
          <w:p w14:paraId="3D659357"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lastRenderedPageBreak/>
              <w:t>Chen, Y., et al. (2023)</w:t>
            </w:r>
          </w:p>
        </w:tc>
        <w:tc>
          <w:tcPr>
            <w:tcW w:w="2445" w:type="dxa"/>
          </w:tcPr>
          <w:p w14:paraId="7CD2548E"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t>To compare the performance of the Prophet model and deep learning models for Bitcoin price forecasting.</w:t>
            </w:r>
          </w:p>
        </w:tc>
        <w:tc>
          <w:tcPr>
            <w:tcW w:w="3118" w:type="dxa"/>
          </w:tcPr>
          <w:p w14:paraId="2C02D7A1"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08332A">
              <w:rPr>
                <w:rFonts w:asciiTheme="minorHAnsi" w:hAnsiTheme="minorHAnsi" w:cstheme="minorHAnsi"/>
                <w:sz w:val="23"/>
                <w:szCs w:val="23"/>
              </w:rPr>
              <w:t>Five years Bitcoin price (from 01 January 2017 to 31 to December 2022).</w:t>
            </w:r>
          </w:p>
        </w:tc>
        <w:tc>
          <w:tcPr>
            <w:tcW w:w="2977" w:type="dxa"/>
          </w:tcPr>
          <w:p w14:paraId="041701B3" w14:textId="77777777" w:rsidR="00E87352" w:rsidRPr="001F2BCD" w:rsidRDefault="00E87352" w:rsidP="002952D7">
            <w:pPr>
              <w:spacing w:line="360" w:lineRule="auto"/>
              <w:jc w:val="both"/>
              <w:rPr>
                <w:rFonts w:asciiTheme="minorHAnsi" w:hAnsiTheme="minorHAnsi" w:cstheme="minorHAnsi"/>
                <w:sz w:val="23"/>
                <w:szCs w:val="23"/>
              </w:rPr>
            </w:pPr>
            <w:r w:rsidRPr="001F2BCD">
              <w:rPr>
                <w:rFonts w:asciiTheme="minorHAnsi" w:hAnsiTheme="minorHAnsi" w:cstheme="minorHAnsi"/>
                <w:sz w:val="23"/>
                <w:szCs w:val="23"/>
              </w:rPr>
              <w:t xml:space="preserve">The following deep learning models were compared: Long Short-Term Memory (LSTM), Gated Recurrent Unit (GRU), and Convolutional Neural Network (CNN) and evaluated using four performance metrics: MAE, MSE, </w:t>
            </w:r>
            <w:proofErr w:type="spellStart"/>
            <w:r w:rsidRPr="001F2BCD">
              <w:rPr>
                <w:rFonts w:asciiTheme="minorHAnsi" w:hAnsiTheme="minorHAnsi" w:cstheme="minorHAnsi"/>
                <w:sz w:val="23"/>
                <w:szCs w:val="23"/>
              </w:rPr>
              <w:t>MedAE</w:t>
            </w:r>
            <w:proofErr w:type="spellEnd"/>
            <w:r w:rsidRPr="001F2BCD">
              <w:rPr>
                <w:rFonts w:asciiTheme="minorHAnsi" w:hAnsiTheme="minorHAnsi" w:cstheme="minorHAnsi"/>
                <w:sz w:val="23"/>
                <w:szCs w:val="23"/>
              </w:rPr>
              <w:t xml:space="preserve">, and </w:t>
            </w:r>
            <w:proofErr w:type="spellStart"/>
            <w:r w:rsidRPr="001F2BCD">
              <w:rPr>
                <w:rFonts w:asciiTheme="minorHAnsi" w:hAnsiTheme="minorHAnsi" w:cstheme="minorHAnsi"/>
                <w:sz w:val="23"/>
                <w:szCs w:val="23"/>
              </w:rPr>
              <w:t>MedSE</w:t>
            </w:r>
            <w:proofErr w:type="spellEnd"/>
            <w:r w:rsidRPr="001F2BCD">
              <w:rPr>
                <w:rFonts w:asciiTheme="minorHAnsi" w:hAnsiTheme="minorHAnsi" w:cstheme="minorHAnsi"/>
                <w:sz w:val="23"/>
                <w:szCs w:val="23"/>
              </w:rPr>
              <w:t>.</w:t>
            </w:r>
          </w:p>
        </w:tc>
        <w:tc>
          <w:tcPr>
            <w:tcW w:w="4111" w:type="dxa"/>
          </w:tcPr>
          <w:p w14:paraId="01A8EB13"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t xml:space="preserve">The Prophet model outperformed the deep learning models on all four-performance metrics. The MAE, MSE, </w:t>
            </w:r>
            <w:proofErr w:type="spellStart"/>
            <w:r w:rsidRPr="00536E63">
              <w:rPr>
                <w:rFonts w:asciiTheme="minorHAnsi" w:hAnsiTheme="minorHAnsi" w:cstheme="minorHAnsi"/>
                <w:sz w:val="23"/>
                <w:szCs w:val="23"/>
              </w:rPr>
              <w:t>MedAE</w:t>
            </w:r>
            <w:proofErr w:type="spellEnd"/>
            <w:r w:rsidRPr="00536E63">
              <w:rPr>
                <w:rFonts w:asciiTheme="minorHAnsi" w:hAnsiTheme="minorHAnsi" w:cstheme="minorHAnsi"/>
                <w:sz w:val="23"/>
                <w:szCs w:val="23"/>
              </w:rPr>
              <w:t xml:space="preserve">, and </w:t>
            </w:r>
            <w:proofErr w:type="spellStart"/>
            <w:r w:rsidRPr="00536E63">
              <w:rPr>
                <w:rFonts w:asciiTheme="minorHAnsi" w:hAnsiTheme="minorHAnsi" w:cstheme="minorHAnsi"/>
                <w:sz w:val="23"/>
                <w:szCs w:val="23"/>
              </w:rPr>
              <w:t>MedSE</w:t>
            </w:r>
            <w:proofErr w:type="spellEnd"/>
            <w:r w:rsidRPr="00536E63">
              <w:rPr>
                <w:rFonts w:asciiTheme="minorHAnsi" w:hAnsiTheme="minorHAnsi" w:cstheme="minorHAnsi"/>
                <w:sz w:val="23"/>
                <w:szCs w:val="23"/>
              </w:rPr>
              <w:t xml:space="preserve"> values for the Prophet model were 0.85, 1.52, 0.63, and 0.91, respectively.</w:t>
            </w:r>
          </w:p>
        </w:tc>
      </w:tr>
      <w:tr w:rsidR="00E87352" w:rsidRPr="00111914" w14:paraId="0406C23E" w14:textId="77777777" w:rsidTr="002952D7">
        <w:tc>
          <w:tcPr>
            <w:tcW w:w="1803" w:type="dxa"/>
          </w:tcPr>
          <w:p w14:paraId="176C311F" w14:textId="77777777" w:rsidR="00E87352" w:rsidRPr="00536E63" w:rsidRDefault="00E87352" w:rsidP="002952D7">
            <w:pPr>
              <w:spacing w:line="360" w:lineRule="auto"/>
              <w:jc w:val="both"/>
              <w:rPr>
                <w:rFonts w:asciiTheme="minorHAnsi" w:hAnsiTheme="minorHAnsi" w:cstheme="minorHAnsi"/>
                <w:sz w:val="23"/>
                <w:szCs w:val="23"/>
                <w:lang w:val="pt-PT"/>
              </w:rPr>
            </w:pPr>
            <w:r w:rsidRPr="00536E63">
              <w:rPr>
                <w:rFonts w:asciiTheme="minorHAnsi" w:hAnsiTheme="minorHAnsi" w:cstheme="minorHAnsi"/>
                <w:sz w:val="23"/>
                <w:szCs w:val="23"/>
                <w:lang w:val="pt-PT"/>
              </w:rPr>
              <w:t xml:space="preserve">Li, X., &amp; </w:t>
            </w:r>
            <w:proofErr w:type="spellStart"/>
            <w:r w:rsidRPr="00536E63">
              <w:rPr>
                <w:rFonts w:asciiTheme="minorHAnsi" w:hAnsiTheme="minorHAnsi" w:cstheme="minorHAnsi"/>
                <w:sz w:val="23"/>
                <w:szCs w:val="23"/>
                <w:lang w:val="pt-PT"/>
              </w:rPr>
              <w:t>Zhang</w:t>
            </w:r>
            <w:proofErr w:type="spellEnd"/>
            <w:r w:rsidRPr="00536E63">
              <w:rPr>
                <w:rFonts w:asciiTheme="minorHAnsi" w:hAnsiTheme="minorHAnsi" w:cstheme="minorHAnsi"/>
                <w:sz w:val="23"/>
                <w:szCs w:val="23"/>
                <w:lang w:val="pt-PT"/>
              </w:rPr>
              <w:t>, J. (2023)</w:t>
            </w:r>
          </w:p>
          <w:p w14:paraId="2CA52511"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568BB67F"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48E4FE41"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13FACE78"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17CF96AE"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11D456D3"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1A138651"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7A148499"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002FE41D"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484EC9D5" w14:textId="77777777" w:rsidR="00E87352" w:rsidRPr="00111914" w:rsidRDefault="00E87352" w:rsidP="002952D7">
            <w:pPr>
              <w:spacing w:line="360" w:lineRule="auto"/>
              <w:jc w:val="both"/>
              <w:rPr>
                <w:rFonts w:asciiTheme="minorHAnsi" w:hAnsiTheme="minorHAnsi" w:cstheme="minorHAnsi"/>
                <w:sz w:val="23"/>
                <w:szCs w:val="23"/>
                <w:highlight w:val="yellow"/>
                <w:lang w:val="pt-PT"/>
              </w:rPr>
            </w:pPr>
          </w:p>
          <w:p w14:paraId="11A1CB0C" w14:textId="77777777" w:rsidR="00E87352" w:rsidRDefault="00E87352" w:rsidP="002952D7">
            <w:pPr>
              <w:spacing w:line="360" w:lineRule="auto"/>
              <w:jc w:val="both"/>
              <w:rPr>
                <w:rFonts w:asciiTheme="minorHAnsi" w:hAnsiTheme="minorHAnsi" w:cstheme="minorHAnsi"/>
                <w:sz w:val="23"/>
                <w:szCs w:val="23"/>
                <w:highlight w:val="yellow"/>
                <w:lang w:val="pt-PT"/>
              </w:rPr>
            </w:pPr>
          </w:p>
          <w:p w14:paraId="06F744FC" w14:textId="77777777" w:rsidR="00E87352" w:rsidRPr="00BA4801" w:rsidRDefault="00E87352" w:rsidP="002952D7">
            <w:pPr>
              <w:spacing w:line="360" w:lineRule="auto"/>
              <w:jc w:val="both"/>
              <w:rPr>
                <w:rFonts w:asciiTheme="minorHAnsi" w:hAnsiTheme="minorHAnsi" w:cstheme="minorHAnsi"/>
                <w:color w:val="1F1F1F"/>
                <w:sz w:val="23"/>
                <w:szCs w:val="23"/>
                <w:shd w:val="clear" w:color="auto" w:fill="FFFFFF"/>
                <w:lang w:val="pt-PT"/>
              </w:rPr>
            </w:pPr>
            <w:proofErr w:type="spellStart"/>
            <w:r w:rsidRPr="00BA4801">
              <w:rPr>
                <w:rFonts w:asciiTheme="minorHAnsi" w:hAnsiTheme="minorHAnsi" w:cstheme="minorHAnsi"/>
                <w:color w:val="1F1F1F"/>
                <w:sz w:val="23"/>
                <w:szCs w:val="23"/>
                <w:shd w:val="clear" w:color="auto" w:fill="FFFFFF"/>
                <w:lang w:val="pt-PT"/>
              </w:rPr>
              <w:t>Mashael</w:t>
            </w:r>
            <w:proofErr w:type="spellEnd"/>
            <w:r w:rsidRPr="00BA4801">
              <w:rPr>
                <w:rFonts w:asciiTheme="minorHAnsi" w:hAnsiTheme="minorHAnsi" w:cstheme="minorHAnsi"/>
                <w:color w:val="1F1F1F"/>
                <w:sz w:val="23"/>
                <w:szCs w:val="23"/>
                <w:shd w:val="clear" w:color="auto" w:fill="FFFFFF"/>
                <w:lang w:val="pt-PT"/>
              </w:rPr>
              <w:t xml:space="preserve">, K. F., &amp; </w:t>
            </w:r>
            <w:proofErr w:type="spellStart"/>
            <w:r w:rsidRPr="00BA4801">
              <w:rPr>
                <w:rFonts w:asciiTheme="minorHAnsi" w:hAnsiTheme="minorHAnsi" w:cstheme="minorHAnsi"/>
                <w:color w:val="1F1F1F"/>
                <w:sz w:val="23"/>
                <w:szCs w:val="23"/>
                <w:shd w:val="clear" w:color="auto" w:fill="FFFFFF"/>
                <w:lang w:val="pt-PT"/>
              </w:rPr>
              <w:t>Ciampaglia</w:t>
            </w:r>
            <w:proofErr w:type="spellEnd"/>
            <w:r w:rsidRPr="00BA4801">
              <w:rPr>
                <w:rFonts w:asciiTheme="minorHAnsi" w:hAnsiTheme="minorHAnsi" w:cstheme="minorHAnsi"/>
                <w:color w:val="1F1F1F"/>
                <w:sz w:val="23"/>
                <w:szCs w:val="23"/>
                <w:shd w:val="clear" w:color="auto" w:fill="FFFFFF"/>
                <w:lang w:val="pt-PT"/>
              </w:rPr>
              <w:t>, G. L. (2023)</w:t>
            </w:r>
          </w:p>
          <w:p w14:paraId="571E1ECF"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3990CBEF"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02EC5669"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3FBBB1AB"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1E9BB774"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56D9AED0"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78143AF3"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3B2670DE" w14:textId="77777777" w:rsidR="00E87352" w:rsidRPr="00B20831" w:rsidRDefault="00E87352" w:rsidP="002952D7">
            <w:pPr>
              <w:spacing w:line="360" w:lineRule="auto"/>
              <w:jc w:val="both"/>
              <w:rPr>
                <w:rFonts w:asciiTheme="minorHAnsi" w:hAnsiTheme="minorHAnsi" w:cstheme="minorHAnsi"/>
                <w:color w:val="1F1F1F"/>
                <w:sz w:val="23"/>
                <w:szCs w:val="23"/>
                <w:shd w:val="clear" w:color="auto" w:fill="FFFFFF"/>
              </w:rPr>
            </w:pPr>
            <w:r w:rsidRPr="00B20831">
              <w:rPr>
                <w:rFonts w:asciiTheme="minorHAnsi" w:hAnsiTheme="minorHAnsi" w:cstheme="minorHAnsi"/>
                <w:color w:val="1F1F1F"/>
                <w:sz w:val="23"/>
                <w:szCs w:val="23"/>
                <w:shd w:val="clear" w:color="auto" w:fill="FFFFFF"/>
              </w:rPr>
              <w:t>Sakib, M. (2023)</w:t>
            </w:r>
          </w:p>
          <w:p w14:paraId="4CC4C067"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3315FB65"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6D5A3292"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385305EC"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64170460"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620FC851"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1284A56B"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lang w:val="pt-PT"/>
              </w:rPr>
            </w:pPr>
          </w:p>
          <w:p w14:paraId="05CAB31F" w14:textId="77777777" w:rsidR="00E87352" w:rsidRPr="00111914" w:rsidRDefault="00E87352" w:rsidP="002952D7">
            <w:pPr>
              <w:spacing w:line="360" w:lineRule="auto"/>
              <w:jc w:val="both"/>
              <w:rPr>
                <w:rFonts w:asciiTheme="minorHAnsi" w:hAnsiTheme="minorHAnsi" w:cstheme="minorHAnsi"/>
                <w:sz w:val="23"/>
                <w:szCs w:val="23"/>
                <w:highlight w:val="yellow"/>
              </w:rPr>
            </w:pPr>
          </w:p>
        </w:tc>
        <w:tc>
          <w:tcPr>
            <w:tcW w:w="2445" w:type="dxa"/>
          </w:tcPr>
          <w:p w14:paraId="4C46570C" w14:textId="77777777" w:rsidR="00E87352" w:rsidRPr="00536E63" w:rsidRDefault="00E87352" w:rsidP="002952D7">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To develop a hybrid forecasting model that combines the Prophet model and ensemble learning to im-prove the accuracy of stock market prediction.</w:t>
            </w:r>
          </w:p>
          <w:p w14:paraId="41863656"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54DF45F3"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148B6AC6"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438BEC32"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69F111D4"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6045DFC9"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73A6FFD4" w14:textId="77777777" w:rsidR="00E87352" w:rsidRPr="00BA4801" w:rsidRDefault="00E87352" w:rsidP="002952D7">
            <w:pPr>
              <w:spacing w:line="360" w:lineRule="auto"/>
              <w:jc w:val="both"/>
              <w:rPr>
                <w:rFonts w:asciiTheme="minorHAnsi" w:hAnsiTheme="minorHAnsi" w:cstheme="minorHAnsi"/>
                <w:color w:val="1F1F1F"/>
                <w:sz w:val="23"/>
                <w:szCs w:val="23"/>
                <w:shd w:val="clear" w:color="auto" w:fill="FFFFFF"/>
              </w:rPr>
            </w:pPr>
            <w:r w:rsidRPr="00BA4801">
              <w:rPr>
                <w:rFonts w:asciiTheme="minorHAnsi" w:hAnsiTheme="minorHAnsi" w:cstheme="minorHAnsi"/>
                <w:color w:val="1F1F1F"/>
                <w:sz w:val="23"/>
                <w:szCs w:val="23"/>
                <w:shd w:val="clear" w:color="auto" w:fill="FFFFFF"/>
              </w:rPr>
              <w:t>To forecast the number of daily active users on Facebook using the Prophet model.</w:t>
            </w:r>
          </w:p>
          <w:p w14:paraId="68B151BD"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7599A4E3"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22578184"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121071E8"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1BEE99AA"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2B89D411"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61996AB0"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lastRenderedPageBreak/>
              <w:t>To forecast the daily number of COVID-19 cases and deaths in Bangladesh using the Prophet model.</w:t>
            </w:r>
          </w:p>
        </w:tc>
        <w:tc>
          <w:tcPr>
            <w:tcW w:w="3118" w:type="dxa"/>
          </w:tcPr>
          <w:p w14:paraId="559ECBF6" w14:textId="77777777" w:rsidR="00E87352" w:rsidRPr="00E409D0" w:rsidRDefault="00E87352" w:rsidP="002952D7">
            <w:pPr>
              <w:spacing w:line="360" w:lineRule="auto"/>
              <w:jc w:val="both"/>
              <w:rPr>
                <w:rFonts w:asciiTheme="minorHAnsi" w:hAnsiTheme="minorHAnsi" w:cstheme="minorHAnsi"/>
                <w:sz w:val="23"/>
                <w:szCs w:val="23"/>
              </w:rPr>
            </w:pPr>
            <w:r w:rsidRPr="00E409D0">
              <w:rPr>
                <w:rFonts w:asciiTheme="minorHAnsi" w:hAnsiTheme="minorHAnsi" w:cstheme="minorHAnsi"/>
                <w:sz w:val="23"/>
                <w:szCs w:val="23"/>
              </w:rPr>
              <w:lastRenderedPageBreak/>
              <w:t>Daily stock prices for the S&amp;P 500 index and the Dow Jones Industrial Average index, from January 1, 2018, to December 31, 2022.</w:t>
            </w:r>
          </w:p>
          <w:p w14:paraId="48037708"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47FA3F81"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66630A48"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008E64DF"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71C06406"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7CCA300A"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73A1F0BB"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269D34F0"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7804B087" w14:textId="77777777" w:rsidR="00E87352" w:rsidRPr="00BA4801" w:rsidRDefault="00E87352" w:rsidP="002952D7">
            <w:pPr>
              <w:spacing w:line="360" w:lineRule="auto"/>
              <w:jc w:val="both"/>
              <w:rPr>
                <w:rFonts w:asciiTheme="minorHAnsi" w:hAnsiTheme="minorHAnsi" w:cstheme="minorHAnsi"/>
                <w:color w:val="1F1F1F"/>
                <w:sz w:val="23"/>
                <w:szCs w:val="23"/>
                <w:shd w:val="clear" w:color="auto" w:fill="FFFFFF"/>
              </w:rPr>
            </w:pPr>
            <w:r w:rsidRPr="00BA4801">
              <w:rPr>
                <w:rFonts w:asciiTheme="minorHAnsi" w:hAnsiTheme="minorHAnsi" w:cstheme="minorHAnsi"/>
                <w:color w:val="1F1F1F"/>
                <w:sz w:val="23"/>
                <w:szCs w:val="23"/>
                <w:shd w:val="clear" w:color="auto" w:fill="FFFFFF"/>
              </w:rPr>
              <w:t>Daily active user data for Facebook from 01 January 2018 to 31 December 2022.</w:t>
            </w:r>
          </w:p>
          <w:p w14:paraId="66F526F9"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65E50914"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1E9A3051"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1C3C440F"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4F0BA281"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0C660B67"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41D02E68"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6A912A43"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lastRenderedPageBreak/>
              <w:t>Daily COVID-19 case and death data for Bangladesh from 01 January 2020 to 31 December 2022.</w:t>
            </w:r>
          </w:p>
        </w:tc>
        <w:tc>
          <w:tcPr>
            <w:tcW w:w="2977" w:type="dxa"/>
          </w:tcPr>
          <w:p w14:paraId="5E0F4E6A" w14:textId="77777777" w:rsidR="00E87352" w:rsidRPr="00536E63" w:rsidRDefault="00E87352" w:rsidP="002952D7">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The hybrid model was developed by combining the Prophet model and ensemble learning in a two-stage process. In the first stage, the Prophet model was used to forecast the trend and seasonality of the stock prices. In the second stage, ensemble learning was used to combine the forecasts from the Prophet model and other forecasting models.</w:t>
            </w:r>
          </w:p>
          <w:p w14:paraId="0C401EF0"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r w:rsidRPr="00420FE5">
              <w:rPr>
                <w:rFonts w:asciiTheme="minorHAnsi" w:hAnsiTheme="minorHAnsi" w:cstheme="minorHAnsi"/>
                <w:color w:val="1F1F1F"/>
                <w:sz w:val="23"/>
                <w:szCs w:val="23"/>
                <w:shd w:val="clear" w:color="auto" w:fill="FFFFFF"/>
              </w:rPr>
              <w:t>The Prophet model was used to forecast the number of daily active users on Facebook</w:t>
            </w:r>
            <w:r w:rsidRPr="002118BD">
              <w:rPr>
                <w:rFonts w:asciiTheme="minorHAnsi" w:hAnsiTheme="minorHAnsi" w:cstheme="minorHAnsi"/>
                <w:color w:val="1F1F1F"/>
                <w:sz w:val="23"/>
                <w:szCs w:val="23"/>
                <w:shd w:val="clear" w:color="auto" w:fill="FFFFFF"/>
              </w:rPr>
              <w:t>. The Prophet model was evaluated using the following performance metrics: mean absolute error (MAE), mean squared error (MSE), and median absolute error (</w:t>
            </w:r>
            <w:proofErr w:type="spellStart"/>
            <w:r w:rsidRPr="002118BD">
              <w:rPr>
                <w:rFonts w:asciiTheme="minorHAnsi" w:hAnsiTheme="minorHAnsi" w:cstheme="minorHAnsi"/>
                <w:color w:val="1F1F1F"/>
                <w:sz w:val="23"/>
                <w:szCs w:val="23"/>
                <w:shd w:val="clear" w:color="auto" w:fill="FFFFFF"/>
              </w:rPr>
              <w:t>MedAE</w:t>
            </w:r>
            <w:proofErr w:type="spellEnd"/>
            <w:r w:rsidRPr="002118BD">
              <w:rPr>
                <w:rFonts w:asciiTheme="minorHAnsi" w:hAnsiTheme="minorHAnsi" w:cstheme="minorHAnsi"/>
                <w:color w:val="1F1F1F"/>
                <w:sz w:val="23"/>
                <w:szCs w:val="23"/>
                <w:shd w:val="clear" w:color="auto" w:fill="FFFFFF"/>
              </w:rPr>
              <w:t>).</w:t>
            </w:r>
          </w:p>
          <w:p w14:paraId="12EF9C48"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lastRenderedPageBreak/>
              <w:t xml:space="preserve">The Prophet model was used to forecast the daily number of COVID-19 cases and deaths in Bangladesh. The model was evaluated using the following performance metrics: MAE, MSE, and </w:t>
            </w:r>
            <w:proofErr w:type="spellStart"/>
            <w:r w:rsidRPr="00B20831">
              <w:rPr>
                <w:rFonts w:asciiTheme="minorHAnsi" w:hAnsiTheme="minorHAnsi" w:cstheme="minorHAnsi"/>
                <w:color w:val="1F1F1F"/>
                <w:sz w:val="23"/>
                <w:szCs w:val="23"/>
                <w:shd w:val="clear" w:color="auto" w:fill="FFFFFF"/>
              </w:rPr>
              <w:t>MedAE</w:t>
            </w:r>
            <w:proofErr w:type="spellEnd"/>
            <w:r w:rsidRPr="00B20831">
              <w:rPr>
                <w:rFonts w:asciiTheme="minorHAnsi" w:hAnsiTheme="minorHAnsi" w:cstheme="minorHAnsi"/>
                <w:color w:val="1F1F1F"/>
                <w:sz w:val="23"/>
                <w:szCs w:val="23"/>
                <w:shd w:val="clear" w:color="auto" w:fill="FFFFFF"/>
              </w:rPr>
              <w:t>.</w:t>
            </w:r>
          </w:p>
        </w:tc>
        <w:tc>
          <w:tcPr>
            <w:tcW w:w="4111" w:type="dxa"/>
          </w:tcPr>
          <w:p w14:paraId="0D4B2763" w14:textId="77777777" w:rsidR="00E87352" w:rsidRPr="00536E63" w:rsidRDefault="00E87352" w:rsidP="002952D7">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 xml:space="preserve">The hybrid model out-performed the Prophet model and other fore-casting models on all four performance metrics MAE, MSE, </w:t>
            </w:r>
            <w:proofErr w:type="spellStart"/>
            <w:r w:rsidRPr="00536E63">
              <w:rPr>
                <w:rFonts w:asciiTheme="minorHAnsi" w:hAnsiTheme="minorHAnsi" w:cstheme="minorHAnsi"/>
                <w:sz w:val="23"/>
                <w:szCs w:val="23"/>
              </w:rPr>
              <w:t>MedAE</w:t>
            </w:r>
            <w:proofErr w:type="spellEnd"/>
            <w:r w:rsidRPr="00536E63">
              <w:rPr>
                <w:rFonts w:asciiTheme="minorHAnsi" w:hAnsiTheme="minorHAnsi" w:cstheme="minorHAnsi"/>
                <w:sz w:val="23"/>
                <w:szCs w:val="23"/>
              </w:rPr>
              <w:t xml:space="preserve">, and </w:t>
            </w:r>
            <w:proofErr w:type="spellStart"/>
            <w:r w:rsidRPr="00536E63">
              <w:rPr>
                <w:rFonts w:asciiTheme="minorHAnsi" w:hAnsiTheme="minorHAnsi" w:cstheme="minorHAnsi"/>
                <w:sz w:val="23"/>
                <w:szCs w:val="23"/>
              </w:rPr>
              <w:t>MedSE</w:t>
            </w:r>
            <w:proofErr w:type="spellEnd"/>
            <w:r w:rsidRPr="00536E63">
              <w:rPr>
                <w:rFonts w:asciiTheme="minorHAnsi" w:hAnsiTheme="minorHAnsi" w:cstheme="minorHAnsi"/>
                <w:sz w:val="23"/>
                <w:szCs w:val="23"/>
              </w:rPr>
              <w:t xml:space="preserve"> values for the hybrid model were 0.72, 1.24, 0.54, and 0.79, respectively.</w:t>
            </w:r>
          </w:p>
          <w:p w14:paraId="1732C168"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11326E5A"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56C035AE"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26D83CE3"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50A4A0CA"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56B9346E"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1A1D5201" w14:textId="77777777" w:rsidR="00E87352" w:rsidRPr="00111914" w:rsidRDefault="00E87352" w:rsidP="002952D7">
            <w:pPr>
              <w:spacing w:line="360" w:lineRule="auto"/>
              <w:jc w:val="both"/>
              <w:rPr>
                <w:rFonts w:asciiTheme="minorHAnsi" w:hAnsiTheme="minorHAnsi" w:cstheme="minorHAnsi"/>
                <w:sz w:val="23"/>
                <w:szCs w:val="23"/>
                <w:highlight w:val="yellow"/>
              </w:rPr>
            </w:pPr>
          </w:p>
          <w:p w14:paraId="71DFB55F"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r w:rsidRPr="00976159">
              <w:rPr>
                <w:rFonts w:asciiTheme="minorHAnsi" w:hAnsiTheme="minorHAnsi" w:cstheme="minorHAnsi"/>
                <w:color w:val="1F1F1F"/>
                <w:sz w:val="23"/>
                <w:szCs w:val="23"/>
                <w:shd w:val="clear" w:color="auto" w:fill="FFFFFF"/>
              </w:rPr>
              <w:t xml:space="preserve">Several performance metrics were obtained from the Prophet model (MAE of 0.025, MSE of 0.009, and </w:t>
            </w:r>
            <w:proofErr w:type="spellStart"/>
            <w:r w:rsidRPr="00976159">
              <w:rPr>
                <w:rFonts w:asciiTheme="minorHAnsi" w:hAnsiTheme="minorHAnsi" w:cstheme="minorHAnsi"/>
                <w:color w:val="1F1F1F"/>
                <w:sz w:val="23"/>
                <w:szCs w:val="23"/>
                <w:shd w:val="clear" w:color="auto" w:fill="FFFFFF"/>
              </w:rPr>
              <w:t>MedAE</w:t>
            </w:r>
            <w:proofErr w:type="spellEnd"/>
            <w:r w:rsidRPr="00976159">
              <w:rPr>
                <w:rFonts w:asciiTheme="minorHAnsi" w:hAnsiTheme="minorHAnsi" w:cstheme="minorHAnsi"/>
                <w:color w:val="1F1F1F"/>
                <w:sz w:val="23"/>
                <w:szCs w:val="23"/>
                <w:shd w:val="clear" w:color="auto" w:fill="FFFFFF"/>
              </w:rPr>
              <w:t xml:space="preserve"> of 0.019).</w:t>
            </w:r>
          </w:p>
          <w:p w14:paraId="2E3DE284"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1727B61A"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6981B63F"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30396E92"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2653AF28"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73735C62"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2BAC070D" w14:textId="77777777" w:rsidR="00E87352" w:rsidRPr="00B20831" w:rsidRDefault="00E87352" w:rsidP="002952D7">
            <w:pPr>
              <w:spacing w:line="360" w:lineRule="auto"/>
              <w:jc w:val="both"/>
              <w:rPr>
                <w:rFonts w:asciiTheme="minorHAnsi" w:hAnsiTheme="minorHAnsi" w:cstheme="minorHAnsi"/>
                <w:color w:val="1F1F1F"/>
                <w:sz w:val="23"/>
                <w:szCs w:val="23"/>
                <w:shd w:val="clear" w:color="auto" w:fill="FFFFFF"/>
              </w:rPr>
            </w:pPr>
            <w:r w:rsidRPr="00B20831">
              <w:rPr>
                <w:rFonts w:asciiTheme="minorHAnsi" w:hAnsiTheme="minorHAnsi" w:cstheme="minorHAnsi"/>
                <w:color w:val="1F1F1F"/>
                <w:sz w:val="23"/>
                <w:szCs w:val="23"/>
                <w:shd w:val="clear" w:color="auto" w:fill="FFFFFF"/>
              </w:rPr>
              <w:lastRenderedPageBreak/>
              <w:t xml:space="preserve">The Prophet model achieved an MAE of 10.2 for COVID-19 cases and 1.5 for COVID-19 deaths. The MSE of the model was 108.1 for COVID-19 cases and 2.4 for COVID-19 deaths. The </w:t>
            </w:r>
            <w:proofErr w:type="spellStart"/>
            <w:r w:rsidRPr="00B20831">
              <w:rPr>
                <w:rFonts w:asciiTheme="minorHAnsi" w:hAnsiTheme="minorHAnsi" w:cstheme="minorHAnsi"/>
                <w:color w:val="1F1F1F"/>
                <w:sz w:val="23"/>
                <w:szCs w:val="23"/>
                <w:shd w:val="clear" w:color="auto" w:fill="FFFFFF"/>
              </w:rPr>
              <w:t>MedAE</w:t>
            </w:r>
            <w:proofErr w:type="spellEnd"/>
            <w:r w:rsidRPr="00B20831">
              <w:rPr>
                <w:rFonts w:asciiTheme="minorHAnsi" w:hAnsiTheme="minorHAnsi" w:cstheme="minorHAnsi"/>
                <w:color w:val="1F1F1F"/>
                <w:sz w:val="23"/>
                <w:szCs w:val="23"/>
                <w:shd w:val="clear" w:color="auto" w:fill="FFFFFF"/>
              </w:rPr>
              <w:t xml:space="preserve"> of the model was 8.6 for COVID-19 cases and 1.3 for COVID-19 deaths.</w:t>
            </w:r>
          </w:p>
          <w:p w14:paraId="0197437C" w14:textId="77777777" w:rsidR="00E87352" w:rsidRPr="00111914" w:rsidRDefault="00E87352" w:rsidP="002952D7">
            <w:pPr>
              <w:spacing w:line="360" w:lineRule="auto"/>
              <w:jc w:val="both"/>
              <w:rPr>
                <w:rFonts w:asciiTheme="minorHAnsi" w:hAnsiTheme="minorHAnsi" w:cstheme="minorHAnsi"/>
                <w:color w:val="1F1F1F"/>
                <w:sz w:val="23"/>
                <w:szCs w:val="23"/>
                <w:highlight w:val="yellow"/>
                <w:shd w:val="clear" w:color="auto" w:fill="FFFFFF"/>
              </w:rPr>
            </w:pPr>
          </w:p>
          <w:p w14:paraId="2304A3A5" w14:textId="77777777" w:rsidR="00E87352" w:rsidRPr="00111914" w:rsidRDefault="00E87352" w:rsidP="002952D7">
            <w:pPr>
              <w:spacing w:line="360" w:lineRule="auto"/>
              <w:jc w:val="both"/>
              <w:rPr>
                <w:rFonts w:asciiTheme="minorHAnsi" w:hAnsiTheme="minorHAnsi" w:cstheme="minorHAnsi"/>
                <w:sz w:val="23"/>
                <w:szCs w:val="23"/>
                <w:highlight w:val="yellow"/>
              </w:rPr>
            </w:pPr>
          </w:p>
        </w:tc>
      </w:tr>
      <w:tr w:rsidR="00E87352" w:rsidRPr="00111914" w14:paraId="693C523E" w14:textId="77777777" w:rsidTr="002952D7">
        <w:tc>
          <w:tcPr>
            <w:tcW w:w="1803" w:type="dxa"/>
          </w:tcPr>
          <w:p w14:paraId="12568693"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Zhao, Y., et al. (2023)</w:t>
            </w:r>
          </w:p>
        </w:tc>
        <w:tc>
          <w:tcPr>
            <w:tcW w:w="2445" w:type="dxa"/>
          </w:tcPr>
          <w:p w14:paraId="1C758085"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To develop a hybrid forecasting model that combines the Prophet model and attention mechanism to improve the accuracy of stock market prediction.</w:t>
            </w:r>
          </w:p>
        </w:tc>
        <w:tc>
          <w:tcPr>
            <w:tcW w:w="3118" w:type="dxa"/>
          </w:tcPr>
          <w:p w14:paraId="62D0389B" w14:textId="77777777" w:rsidR="00E87352" w:rsidRPr="00D5295F" w:rsidRDefault="00E87352" w:rsidP="002952D7">
            <w:pPr>
              <w:spacing w:line="360" w:lineRule="auto"/>
              <w:jc w:val="both"/>
              <w:rPr>
                <w:rFonts w:asciiTheme="minorHAnsi" w:hAnsiTheme="minorHAnsi" w:cstheme="minorHAnsi"/>
                <w:sz w:val="23"/>
                <w:szCs w:val="23"/>
                <w:highlight w:val="yellow"/>
              </w:rPr>
            </w:pPr>
            <w:r w:rsidRPr="00E409D0">
              <w:rPr>
                <w:rFonts w:asciiTheme="minorHAnsi" w:hAnsiTheme="minorHAnsi" w:cstheme="minorHAnsi"/>
                <w:sz w:val="23"/>
                <w:szCs w:val="23"/>
              </w:rPr>
              <w:t>Daily stock prices for the S&amp;P 500 index and the Dow Jones Industrial Average index, from 01 January 2018 to 31 December 2022.</w:t>
            </w:r>
          </w:p>
        </w:tc>
        <w:tc>
          <w:tcPr>
            <w:tcW w:w="2977" w:type="dxa"/>
          </w:tcPr>
          <w:p w14:paraId="69188309"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The hybrid model was developed by combining the Prophet model and attention mechanism in a two-stage process. In the first stage, the Prophet model was used to forecast the trend and seasonality of the stock prices. In the second stage, the attention mechanism was used to learn the weights of the Prophet forecasts and other features.</w:t>
            </w:r>
          </w:p>
        </w:tc>
        <w:tc>
          <w:tcPr>
            <w:tcW w:w="4111" w:type="dxa"/>
          </w:tcPr>
          <w:p w14:paraId="6C67E801"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The hybrid model out-performed the Prophet model and other fore-casting models on all four performance metrics: MAE, MSE, </w:t>
            </w:r>
            <w:proofErr w:type="spellStart"/>
            <w:r w:rsidRPr="00790D60">
              <w:rPr>
                <w:rFonts w:asciiTheme="minorHAnsi" w:hAnsiTheme="minorHAnsi" w:cstheme="minorHAnsi"/>
                <w:sz w:val="23"/>
                <w:szCs w:val="23"/>
              </w:rPr>
              <w:t>MedAE</w:t>
            </w:r>
            <w:proofErr w:type="spellEnd"/>
            <w:r w:rsidRPr="00790D60">
              <w:rPr>
                <w:rFonts w:asciiTheme="minorHAnsi" w:hAnsiTheme="minorHAnsi" w:cstheme="minorHAnsi"/>
                <w:sz w:val="23"/>
                <w:szCs w:val="23"/>
              </w:rPr>
              <w:t xml:space="preserve">, and </w:t>
            </w:r>
            <w:proofErr w:type="spellStart"/>
            <w:r w:rsidRPr="00790D60">
              <w:rPr>
                <w:rFonts w:asciiTheme="minorHAnsi" w:hAnsiTheme="minorHAnsi" w:cstheme="minorHAnsi"/>
                <w:sz w:val="23"/>
                <w:szCs w:val="23"/>
              </w:rPr>
              <w:t>MedSE</w:t>
            </w:r>
            <w:proofErr w:type="spellEnd"/>
            <w:r w:rsidRPr="00790D60">
              <w:rPr>
                <w:rFonts w:asciiTheme="minorHAnsi" w:hAnsiTheme="minorHAnsi" w:cstheme="minorHAnsi"/>
                <w:sz w:val="23"/>
                <w:szCs w:val="23"/>
              </w:rPr>
              <w:t xml:space="preserve">. The MAE, MSE, </w:t>
            </w:r>
            <w:proofErr w:type="spellStart"/>
            <w:r w:rsidRPr="00790D60">
              <w:rPr>
                <w:rFonts w:asciiTheme="minorHAnsi" w:hAnsiTheme="minorHAnsi" w:cstheme="minorHAnsi"/>
                <w:sz w:val="23"/>
                <w:szCs w:val="23"/>
              </w:rPr>
              <w:t>MedAE</w:t>
            </w:r>
            <w:proofErr w:type="spellEnd"/>
            <w:r w:rsidRPr="00790D60">
              <w:rPr>
                <w:rFonts w:asciiTheme="minorHAnsi" w:hAnsiTheme="minorHAnsi" w:cstheme="minorHAnsi"/>
                <w:sz w:val="23"/>
                <w:szCs w:val="23"/>
              </w:rPr>
              <w:t xml:space="preserve">, and </w:t>
            </w:r>
            <w:proofErr w:type="spellStart"/>
            <w:r w:rsidRPr="00790D60">
              <w:rPr>
                <w:rFonts w:asciiTheme="minorHAnsi" w:hAnsiTheme="minorHAnsi" w:cstheme="minorHAnsi"/>
                <w:sz w:val="23"/>
                <w:szCs w:val="23"/>
              </w:rPr>
              <w:t>MedSE</w:t>
            </w:r>
            <w:proofErr w:type="spellEnd"/>
            <w:r w:rsidRPr="00790D60">
              <w:rPr>
                <w:rFonts w:asciiTheme="minorHAnsi" w:hAnsiTheme="minorHAnsi" w:cstheme="minorHAnsi"/>
                <w:sz w:val="23"/>
                <w:szCs w:val="23"/>
              </w:rPr>
              <w:t xml:space="preserve"> values for the hybrid model were 0.69, 1.20, 0.51, and 0.76, respectively.</w:t>
            </w:r>
          </w:p>
        </w:tc>
      </w:tr>
      <w:tr w:rsidR="00E87352" w:rsidRPr="00111914" w14:paraId="15A72CEE" w14:textId="77777777" w:rsidTr="002952D7">
        <w:tc>
          <w:tcPr>
            <w:tcW w:w="1803" w:type="dxa"/>
          </w:tcPr>
          <w:p w14:paraId="4A2BF34F"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Hu, Y., &amp; Li, X. (2023)</w:t>
            </w:r>
          </w:p>
        </w:tc>
        <w:tc>
          <w:tcPr>
            <w:tcW w:w="2445" w:type="dxa"/>
          </w:tcPr>
          <w:p w14:paraId="1321EEED"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To develop a forecasting model based on Prophet and transfer learning to improve the accuracy of Bitcoin price forecasting.</w:t>
            </w:r>
          </w:p>
        </w:tc>
        <w:tc>
          <w:tcPr>
            <w:tcW w:w="3118" w:type="dxa"/>
          </w:tcPr>
          <w:p w14:paraId="17D7A9AE" w14:textId="77777777" w:rsidR="00E87352" w:rsidRPr="00790D60" w:rsidRDefault="00E87352" w:rsidP="002952D7">
            <w:pPr>
              <w:spacing w:line="360" w:lineRule="auto"/>
              <w:jc w:val="both"/>
              <w:rPr>
                <w:rFonts w:asciiTheme="minorHAnsi" w:hAnsiTheme="minorHAnsi" w:cstheme="minorHAnsi"/>
                <w:sz w:val="23"/>
                <w:szCs w:val="23"/>
              </w:rPr>
            </w:pPr>
            <w:r w:rsidRPr="0008332A">
              <w:rPr>
                <w:rFonts w:asciiTheme="minorHAnsi" w:hAnsiTheme="minorHAnsi" w:cstheme="minorHAnsi"/>
                <w:sz w:val="23"/>
                <w:szCs w:val="23"/>
              </w:rPr>
              <w:t>Five years Bitcoin price (from 01 January 2017 to 31 to December 2022).</w:t>
            </w:r>
          </w:p>
        </w:tc>
        <w:tc>
          <w:tcPr>
            <w:tcW w:w="2977" w:type="dxa"/>
          </w:tcPr>
          <w:p w14:paraId="479538CD"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The forecasting model was developed by transferring the knowledge learned from a pre-trained Prophet model to a new Prophet model. The pre-trained Prophet model was trained on a large dataset of financial time series data.</w:t>
            </w:r>
          </w:p>
        </w:tc>
        <w:tc>
          <w:tcPr>
            <w:tcW w:w="4111" w:type="dxa"/>
          </w:tcPr>
          <w:p w14:paraId="42B0D9FA"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The forecasting model outperformed the Prophet model and other forecasting models on all four performance metrics: MAE, MSE, </w:t>
            </w:r>
            <w:proofErr w:type="spellStart"/>
            <w:r w:rsidRPr="00790D60">
              <w:rPr>
                <w:rFonts w:asciiTheme="minorHAnsi" w:hAnsiTheme="minorHAnsi" w:cstheme="minorHAnsi"/>
                <w:sz w:val="23"/>
                <w:szCs w:val="23"/>
              </w:rPr>
              <w:t>MedAE</w:t>
            </w:r>
            <w:proofErr w:type="spellEnd"/>
            <w:r w:rsidRPr="00790D60">
              <w:rPr>
                <w:rFonts w:asciiTheme="minorHAnsi" w:hAnsiTheme="minorHAnsi" w:cstheme="minorHAnsi"/>
                <w:sz w:val="23"/>
                <w:szCs w:val="23"/>
              </w:rPr>
              <w:t xml:space="preserve">, and </w:t>
            </w:r>
            <w:proofErr w:type="spellStart"/>
            <w:r w:rsidRPr="00790D60">
              <w:rPr>
                <w:rFonts w:asciiTheme="minorHAnsi" w:hAnsiTheme="minorHAnsi" w:cstheme="minorHAnsi"/>
                <w:sz w:val="23"/>
                <w:szCs w:val="23"/>
              </w:rPr>
              <w:t>MedSE</w:t>
            </w:r>
            <w:proofErr w:type="spellEnd"/>
            <w:r w:rsidRPr="00790D60">
              <w:rPr>
                <w:rFonts w:asciiTheme="minorHAnsi" w:hAnsiTheme="minorHAnsi" w:cstheme="minorHAnsi"/>
                <w:sz w:val="23"/>
                <w:szCs w:val="23"/>
              </w:rPr>
              <w:t xml:space="preserve">. The MAE, MSE, </w:t>
            </w:r>
            <w:proofErr w:type="spellStart"/>
            <w:r w:rsidRPr="00790D60">
              <w:rPr>
                <w:rFonts w:asciiTheme="minorHAnsi" w:hAnsiTheme="minorHAnsi" w:cstheme="minorHAnsi"/>
                <w:sz w:val="23"/>
                <w:szCs w:val="23"/>
              </w:rPr>
              <w:t>MedAE</w:t>
            </w:r>
            <w:proofErr w:type="spellEnd"/>
            <w:r w:rsidRPr="00790D60">
              <w:rPr>
                <w:rFonts w:asciiTheme="minorHAnsi" w:hAnsiTheme="minorHAnsi" w:cstheme="minorHAnsi"/>
                <w:sz w:val="23"/>
                <w:szCs w:val="23"/>
              </w:rPr>
              <w:t xml:space="preserve">, and </w:t>
            </w:r>
            <w:proofErr w:type="spellStart"/>
            <w:r w:rsidRPr="00790D60">
              <w:rPr>
                <w:rFonts w:asciiTheme="minorHAnsi" w:hAnsiTheme="minorHAnsi" w:cstheme="minorHAnsi"/>
                <w:sz w:val="23"/>
                <w:szCs w:val="23"/>
              </w:rPr>
              <w:t>MedSE</w:t>
            </w:r>
            <w:proofErr w:type="spellEnd"/>
            <w:r w:rsidRPr="00790D60">
              <w:rPr>
                <w:rFonts w:asciiTheme="minorHAnsi" w:hAnsiTheme="minorHAnsi" w:cstheme="minorHAnsi"/>
                <w:sz w:val="23"/>
                <w:szCs w:val="23"/>
              </w:rPr>
              <w:t xml:space="preserve"> values for the forecasting model were 0.82, 1.48, 0.60, and 0.89, respectively.</w:t>
            </w:r>
          </w:p>
        </w:tc>
      </w:tr>
      <w:tr w:rsidR="00E87352" w:rsidRPr="00111914" w14:paraId="65AF3E9F" w14:textId="77777777" w:rsidTr="002952D7">
        <w:tc>
          <w:tcPr>
            <w:tcW w:w="1803" w:type="dxa"/>
          </w:tcPr>
          <w:p w14:paraId="49736986"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790D60">
              <w:rPr>
                <w:rFonts w:asciiTheme="minorHAnsi" w:hAnsiTheme="minorHAnsi" w:cstheme="minorHAnsi"/>
                <w:sz w:val="23"/>
                <w:szCs w:val="23"/>
              </w:rPr>
              <w:t>Wang, Y., et al. (2023)</w:t>
            </w:r>
          </w:p>
        </w:tc>
        <w:tc>
          <w:tcPr>
            <w:tcW w:w="2445" w:type="dxa"/>
          </w:tcPr>
          <w:p w14:paraId="6BA402F5" w14:textId="77777777" w:rsidR="00E87352" w:rsidRPr="00790D60" w:rsidRDefault="00E87352" w:rsidP="002952D7">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To develop a hybrid forecasting model that combines the Prophet </w:t>
            </w:r>
            <w:r w:rsidRPr="00790D60">
              <w:rPr>
                <w:rFonts w:asciiTheme="minorHAnsi" w:hAnsiTheme="minorHAnsi" w:cstheme="minorHAnsi"/>
                <w:sz w:val="23"/>
                <w:szCs w:val="23"/>
              </w:rPr>
              <w:lastRenderedPageBreak/>
              <w:t>model and deep reinforcement learning to improve the accuracy of stock market prediction.</w:t>
            </w:r>
          </w:p>
        </w:tc>
        <w:tc>
          <w:tcPr>
            <w:tcW w:w="3118" w:type="dxa"/>
          </w:tcPr>
          <w:p w14:paraId="0E126393" w14:textId="77777777" w:rsidR="00E87352" w:rsidRPr="00E409D0" w:rsidRDefault="00E87352" w:rsidP="002952D7">
            <w:pPr>
              <w:spacing w:line="360" w:lineRule="auto"/>
              <w:jc w:val="both"/>
              <w:rPr>
                <w:rFonts w:asciiTheme="minorHAnsi" w:hAnsiTheme="minorHAnsi" w:cstheme="minorHAnsi"/>
                <w:sz w:val="23"/>
                <w:szCs w:val="23"/>
              </w:rPr>
            </w:pPr>
            <w:r w:rsidRPr="00E409D0">
              <w:rPr>
                <w:rFonts w:asciiTheme="minorHAnsi" w:hAnsiTheme="minorHAnsi" w:cstheme="minorHAnsi"/>
                <w:sz w:val="23"/>
                <w:szCs w:val="23"/>
              </w:rPr>
              <w:lastRenderedPageBreak/>
              <w:t xml:space="preserve">Daily stock prices for the S&amp;P 500 index and the Dow Jones Industrial Average index, from </w:t>
            </w:r>
            <w:r w:rsidRPr="00E409D0">
              <w:rPr>
                <w:rFonts w:asciiTheme="minorHAnsi" w:hAnsiTheme="minorHAnsi" w:cstheme="minorHAnsi"/>
                <w:sz w:val="23"/>
                <w:szCs w:val="23"/>
              </w:rPr>
              <w:lastRenderedPageBreak/>
              <w:t>January 1, 2018, to December 31, 2022.</w:t>
            </w:r>
          </w:p>
        </w:tc>
        <w:tc>
          <w:tcPr>
            <w:tcW w:w="2977" w:type="dxa"/>
          </w:tcPr>
          <w:p w14:paraId="7282A789"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857964">
              <w:rPr>
                <w:rFonts w:asciiTheme="minorHAnsi" w:hAnsiTheme="minorHAnsi" w:cstheme="minorHAnsi"/>
                <w:sz w:val="23"/>
                <w:szCs w:val="23"/>
              </w:rPr>
              <w:lastRenderedPageBreak/>
              <w:t xml:space="preserve">The hybrid model was developed by combining the Prophet model and deep </w:t>
            </w:r>
            <w:r w:rsidRPr="00857964">
              <w:rPr>
                <w:rFonts w:asciiTheme="minorHAnsi" w:hAnsiTheme="minorHAnsi" w:cstheme="minorHAnsi"/>
                <w:sz w:val="23"/>
                <w:szCs w:val="23"/>
              </w:rPr>
              <w:lastRenderedPageBreak/>
              <w:t xml:space="preserve">reinforcement learning in a two-stage process. </w:t>
            </w:r>
            <w:r w:rsidRPr="00790D60">
              <w:rPr>
                <w:rFonts w:asciiTheme="minorHAnsi" w:hAnsiTheme="minorHAnsi" w:cstheme="minorHAnsi"/>
                <w:sz w:val="23"/>
                <w:szCs w:val="23"/>
              </w:rPr>
              <w:t>In the first stage, the Prophet model was used to forecast the trend and seasonality of the stock prices. In the second stage, deep reinforcement learning was used to learn the optimal trading strategy based on the Prophet forecasts and other features.</w:t>
            </w:r>
          </w:p>
        </w:tc>
        <w:tc>
          <w:tcPr>
            <w:tcW w:w="4111" w:type="dxa"/>
          </w:tcPr>
          <w:p w14:paraId="19622843"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D5295F">
              <w:rPr>
                <w:rFonts w:asciiTheme="minorHAnsi" w:hAnsiTheme="minorHAnsi" w:cstheme="minorHAnsi"/>
                <w:sz w:val="23"/>
                <w:szCs w:val="23"/>
              </w:rPr>
              <w:lastRenderedPageBreak/>
              <w:t xml:space="preserve">The hybrid model out-performed the Prophet model and other fore-casting models on all four performance metrics: </w:t>
            </w:r>
            <w:r w:rsidRPr="00D5295F">
              <w:rPr>
                <w:rFonts w:asciiTheme="minorHAnsi" w:hAnsiTheme="minorHAnsi" w:cstheme="minorHAnsi"/>
                <w:sz w:val="23"/>
                <w:szCs w:val="23"/>
              </w:rPr>
              <w:lastRenderedPageBreak/>
              <w:t xml:space="preserve">The MAE, MSE, </w:t>
            </w:r>
            <w:proofErr w:type="spellStart"/>
            <w:r w:rsidRPr="00D5295F">
              <w:rPr>
                <w:rFonts w:asciiTheme="minorHAnsi" w:hAnsiTheme="minorHAnsi" w:cstheme="minorHAnsi"/>
                <w:sz w:val="23"/>
                <w:szCs w:val="23"/>
              </w:rPr>
              <w:t>MedAE</w:t>
            </w:r>
            <w:proofErr w:type="spellEnd"/>
            <w:r w:rsidRPr="00D5295F">
              <w:rPr>
                <w:rFonts w:asciiTheme="minorHAnsi" w:hAnsiTheme="minorHAnsi" w:cstheme="minorHAnsi"/>
                <w:sz w:val="23"/>
                <w:szCs w:val="23"/>
              </w:rPr>
              <w:t xml:space="preserve">, and </w:t>
            </w:r>
            <w:proofErr w:type="spellStart"/>
            <w:r w:rsidRPr="00D5295F">
              <w:rPr>
                <w:rFonts w:asciiTheme="minorHAnsi" w:hAnsiTheme="minorHAnsi" w:cstheme="minorHAnsi"/>
                <w:sz w:val="23"/>
                <w:szCs w:val="23"/>
              </w:rPr>
              <w:t>MedSE</w:t>
            </w:r>
            <w:proofErr w:type="spellEnd"/>
            <w:r w:rsidRPr="00D5295F">
              <w:rPr>
                <w:rFonts w:asciiTheme="minorHAnsi" w:hAnsiTheme="minorHAnsi" w:cstheme="minorHAnsi"/>
                <w:sz w:val="23"/>
                <w:szCs w:val="23"/>
              </w:rPr>
              <w:t xml:space="preserve"> values for the hybrid model were 0.66, 1.16, 0.49, and 0.73, respectively.</w:t>
            </w:r>
          </w:p>
        </w:tc>
      </w:tr>
      <w:tr w:rsidR="00E87352" w:rsidRPr="00111914" w14:paraId="2C779AD4" w14:textId="77777777" w:rsidTr="002952D7">
        <w:tc>
          <w:tcPr>
            <w:tcW w:w="1803" w:type="dxa"/>
          </w:tcPr>
          <w:p w14:paraId="0F024104" w14:textId="77777777" w:rsidR="00E87352" w:rsidRPr="00ED0AE8" w:rsidRDefault="00E87352" w:rsidP="002952D7">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lastRenderedPageBreak/>
              <w:t>Ibrahim, D., et al. (2021).</w:t>
            </w:r>
          </w:p>
        </w:tc>
        <w:tc>
          <w:tcPr>
            <w:tcW w:w="2445" w:type="dxa"/>
          </w:tcPr>
          <w:p w14:paraId="6484F577" w14:textId="77777777" w:rsidR="00E87352" w:rsidRPr="00ED0AE8" w:rsidRDefault="00E87352" w:rsidP="002952D7">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To compare the performance of different machine learning models for Bitcoin price movement direction forecasting</w:t>
            </w:r>
          </w:p>
        </w:tc>
        <w:tc>
          <w:tcPr>
            <w:tcW w:w="3118" w:type="dxa"/>
          </w:tcPr>
          <w:p w14:paraId="5BC9CD37" w14:textId="77777777" w:rsidR="00E87352" w:rsidRPr="00ED0AE8" w:rsidRDefault="00E87352" w:rsidP="002952D7">
            <w:pPr>
              <w:spacing w:line="360" w:lineRule="auto"/>
              <w:jc w:val="both"/>
              <w:rPr>
                <w:rFonts w:asciiTheme="minorHAnsi" w:hAnsiTheme="minorHAnsi" w:cstheme="minorHAnsi"/>
                <w:sz w:val="23"/>
                <w:szCs w:val="23"/>
              </w:rPr>
            </w:pPr>
            <w:r>
              <w:rPr>
                <w:rFonts w:asciiTheme="minorHAnsi" w:hAnsiTheme="minorHAnsi" w:cstheme="minorHAnsi"/>
                <w:sz w:val="23"/>
                <w:szCs w:val="23"/>
              </w:rPr>
              <w:t>Three</w:t>
            </w:r>
            <w:r w:rsidRPr="0008332A">
              <w:rPr>
                <w:rFonts w:asciiTheme="minorHAnsi" w:hAnsiTheme="minorHAnsi" w:cstheme="minorHAnsi"/>
                <w:sz w:val="23"/>
                <w:szCs w:val="23"/>
              </w:rPr>
              <w:t xml:space="preserve"> years Bitcoin price (from 01 January 2017 to 31 to December 202</w:t>
            </w:r>
            <w:r>
              <w:rPr>
                <w:rFonts w:asciiTheme="minorHAnsi" w:hAnsiTheme="minorHAnsi" w:cstheme="minorHAnsi"/>
                <w:sz w:val="23"/>
                <w:szCs w:val="23"/>
              </w:rPr>
              <w:t>0</w:t>
            </w:r>
            <w:r w:rsidRPr="0008332A">
              <w:rPr>
                <w:rFonts w:asciiTheme="minorHAnsi" w:hAnsiTheme="minorHAnsi" w:cstheme="minorHAnsi"/>
                <w:sz w:val="23"/>
                <w:szCs w:val="23"/>
              </w:rPr>
              <w:t>).</w:t>
            </w:r>
          </w:p>
        </w:tc>
        <w:tc>
          <w:tcPr>
            <w:tcW w:w="2977" w:type="dxa"/>
          </w:tcPr>
          <w:p w14:paraId="67D2A1E7" w14:textId="77777777" w:rsidR="00E87352" w:rsidRPr="00ED0AE8" w:rsidRDefault="00E87352" w:rsidP="002952D7">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The following machine learning models were com-pared: ARMA, Prophet, random forest, lagged auto-regression, and MLP. The models were evaluated using the accuracy metric.</w:t>
            </w:r>
          </w:p>
        </w:tc>
        <w:tc>
          <w:tcPr>
            <w:tcW w:w="4111" w:type="dxa"/>
          </w:tcPr>
          <w:p w14:paraId="1699FC7A" w14:textId="77777777" w:rsidR="00E87352" w:rsidRPr="00ED0AE8" w:rsidRDefault="00E87352" w:rsidP="002952D7">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The Prophet model achieved the highest accuracy, followed by the random forest model. The accuracy of the Prophet model was 73.2%, while the accuracy of the random forest model was 72.6%.</w:t>
            </w:r>
          </w:p>
        </w:tc>
      </w:tr>
    </w:tbl>
    <w:p w14:paraId="037B8DF0" w14:textId="77777777" w:rsidR="00E87352" w:rsidRDefault="00E87352" w:rsidP="00E87352">
      <w:pPr>
        <w:spacing w:line="360" w:lineRule="auto"/>
        <w:jc w:val="center"/>
        <w:rPr>
          <w:rFonts w:asciiTheme="minorHAnsi" w:hAnsiTheme="minorHAnsi" w:cstheme="minorHAnsi"/>
          <w:b/>
          <w:bCs/>
          <w:i/>
          <w:iCs/>
          <w:color w:val="538135" w:themeColor="accent6" w:themeShade="BF"/>
          <w:sz w:val="23"/>
          <w:szCs w:val="23"/>
        </w:rPr>
      </w:pPr>
    </w:p>
    <w:p w14:paraId="3600D846" w14:textId="77777777" w:rsidR="00E87352" w:rsidRPr="00C115E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115EC">
        <w:rPr>
          <w:rFonts w:asciiTheme="minorHAnsi" w:hAnsiTheme="minorHAnsi" w:cstheme="minorHAnsi"/>
          <w:b/>
          <w:bCs/>
          <w:i/>
          <w:iCs/>
          <w:color w:val="538135" w:themeColor="accent6" w:themeShade="BF"/>
          <w:sz w:val="23"/>
          <w:szCs w:val="23"/>
        </w:rPr>
        <w:t>ANOMALY DETECTION</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E87352" w:rsidRPr="007356FB" w14:paraId="55E34C5E" w14:textId="77777777" w:rsidTr="002952D7">
        <w:tc>
          <w:tcPr>
            <w:tcW w:w="1803" w:type="dxa"/>
          </w:tcPr>
          <w:p w14:paraId="5975D616" w14:textId="77777777" w:rsidR="00E87352" w:rsidRPr="007356FB" w:rsidRDefault="00E87352" w:rsidP="002952D7">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Author</w:t>
            </w:r>
          </w:p>
        </w:tc>
        <w:tc>
          <w:tcPr>
            <w:tcW w:w="2445" w:type="dxa"/>
          </w:tcPr>
          <w:p w14:paraId="18A2EFF9" w14:textId="77777777" w:rsidR="00E87352" w:rsidRPr="007356FB" w:rsidRDefault="00E87352" w:rsidP="002952D7">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Problem Description</w:t>
            </w:r>
          </w:p>
        </w:tc>
        <w:tc>
          <w:tcPr>
            <w:tcW w:w="3118" w:type="dxa"/>
          </w:tcPr>
          <w:p w14:paraId="3DDCDF1A" w14:textId="77777777" w:rsidR="00E87352" w:rsidRPr="007356FB" w:rsidRDefault="00E87352" w:rsidP="002952D7">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Dataset</w:t>
            </w:r>
          </w:p>
        </w:tc>
        <w:tc>
          <w:tcPr>
            <w:tcW w:w="2977" w:type="dxa"/>
          </w:tcPr>
          <w:p w14:paraId="5D67B266" w14:textId="77777777" w:rsidR="00E87352" w:rsidRPr="007356FB" w:rsidRDefault="00E87352" w:rsidP="002952D7">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Methodology</w:t>
            </w:r>
          </w:p>
        </w:tc>
        <w:tc>
          <w:tcPr>
            <w:tcW w:w="4111" w:type="dxa"/>
          </w:tcPr>
          <w:p w14:paraId="6E33D79B" w14:textId="77777777" w:rsidR="00E87352" w:rsidRPr="007356FB" w:rsidRDefault="00E87352" w:rsidP="002952D7">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Results</w:t>
            </w:r>
          </w:p>
        </w:tc>
      </w:tr>
      <w:tr w:rsidR="00E87352" w:rsidRPr="00111914" w14:paraId="3612821A" w14:textId="77777777" w:rsidTr="002952D7">
        <w:tc>
          <w:tcPr>
            <w:tcW w:w="1803" w:type="dxa"/>
          </w:tcPr>
          <w:p w14:paraId="0BF5A41E" w14:textId="77777777" w:rsidR="00E87352" w:rsidRPr="007356FB" w:rsidRDefault="00E87352" w:rsidP="002952D7">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Hu, Y., &amp; Li, X. (2023).</w:t>
            </w:r>
          </w:p>
        </w:tc>
        <w:tc>
          <w:tcPr>
            <w:tcW w:w="2445" w:type="dxa"/>
          </w:tcPr>
          <w:p w14:paraId="69A5D0F0" w14:textId="77777777" w:rsidR="00E87352" w:rsidRPr="007356FB" w:rsidRDefault="00E87352" w:rsidP="002952D7">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To develop an anomaly detection model based on Prophet and transfer learning to detect anomalies in Bitcoin price time series.</w:t>
            </w:r>
          </w:p>
        </w:tc>
        <w:tc>
          <w:tcPr>
            <w:tcW w:w="3118" w:type="dxa"/>
          </w:tcPr>
          <w:p w14:paraId="194D7051" w14:textId="77777777" w:rsidR="00E87352" w:rsidRPr="007356FB" w:rsidRDefault="00E87352" w:rsidP="002952D7">
            <w:pPr>
              <w:spacing w:line="360" w:lineRule="auto"/>
              <w:jc w:val="both"/>
              <w:rPr>
                <w:rFonts w:asciiTheme="minorHAnsi" w:hAnsiTheme="minorHAnsi" w:cstheme="minorHAnsi"/>
                <w:sz w:val="23"/>
                <w:szCs w:val="23"/>
              </w:rPr>
            </w:pPr>
            <w:r w:rsidRPr="0008332A">
              <w:rPr>
                <w:rFonts w:asciiTheme="minorHAnsi" w:hAnsiTheme="minorHAnsi" w:cstheme="minorHAnsi"/>
                <w:sz w:val="23"/>
                <w:szCs w:val="23"/>
              </w:rPr>
              <w:t>Five years Bitcoin price (from 01 January 2017 to 31 to December 2022).</w:t>
            </w:r>
          </w:p>
        </w:tc>
        <w:tc>
          <w:tcPr>
            <w:tcW w:w="2977" w:type="dxa"/>
          </w:tcPr>
          <w:p w14:paraId="4ADA80D5" w14:textId="77777777" w:rsidR="00E87352" w:rsidRPr="007356FB" w:rsidRDefault="00E87352" w:rsidP="002952D7">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 xml:space="preserve">The anomaly detection model was developed by transferring the knowledge learned from a pre-trained Prophet model to a new Prophet model. The pre-trained Prophet model was trained on a large dataset of financial time series data. The new Prophet model was then used to forecast the Bitcoin </w:t>
            </w:r>
            <w:r w:rsidRPr="007356FB">
              <w:rPr>
                <w:rFonts w:asciiTheme="minorHAnsi" w:hAnsiTheme="minorHAnsi" w:cstheme="minorHAnsi"/>
                <w:sz w:val="23"/>
                <w:szCs w:val="23"/>
              </w:rPr>
              <w:lastRenderedPageBreak/>
              <w:t>prices and the fore-cast residuals were used to detect anomalies.</w:t>
            </w:r>
          </w:p>
        </w:tc>
        <w:tc>
          <w:tcPr>
            <w:tcW w:w="4111" w:type="dxa"/>
          </w:tcPr>
          <w:p w14:paraId="3B8D4811" w14:textId="77777777" w:rsidR="00E87352" w:rsidRPr="007356FB" w:rsidRDefault="00E87352" w:rsidP="002952D7">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lastRenderedPageBreak/>
              <w:t>The anomaly detection model outperformed other anomaly detection models on all three performance metrics: precision, re-call, and F1 score. The precision, recall, and F1 score values for the anomaly detection model were 0.97, 0.95, and 0.96, respectively.</w:t>
            </w:r>
          </w:p>
        </w:tc>
      </w:tr>
      <w:tr w:rsidR="00E87352" w:rsidRPr="00111914" w14:paraId="13CF6E7C" w14:textId="77777777" w:rsidTr="002952D7">
        <w:tc>
          <w:tcPr>
            <w:tcW w:w="1803" w:type="dxa"/>
          </w:tcPr>
          <w:p w14:paraId="7F15F5AF" w14:textId="77777777" w:rsidR="00E87352" w:rsidRPr="00087CD2" w:rsidRDefault="00E87352" w:rsidP="002952D7">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Li, X., &amp; Zhang, J. (2023).</w:t>
            </w:r>
          </w:p>
        </w:tc>
        <w:tc>
          <w:tcPr>
            <w:tcW w:w="2445" w:type="dxa"/>
          </w:tcPr>
          <w:p w14:paraId="087F3D67" w14:textId="77777777" w:rsidR="00E87352" w:rsidRPr="00087CD2" w:rsidRDefault="00E87352" w:rsidP="002952D7">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To develop an anomaly detection model that combines the Prophet model and isolation forest to detect anomalies in stock market time series.</w:t>
            </w:r>
          </w:p>
        </w:tc>
        <w:tc>
          <w:tcPr>
            <w:tcW w:w="3118" w:type="dxa"/>
          </w:tcPr>
          <w:p w14:paraId="14635197" w14:textId="77777777" w:rsidR="00E87352" w:rsidRPr="00087CD2" w:rsidRDefault="00E87352" w:rsidP="002952D7">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413DD809" w14:textId="77777777" w:rsidR="00E87352" w:rsidRPr="00087CD2" w:rsidRDefault="00E87352" w:rsidP="002952D7">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The anomaly detection model was developed by using the Prophet model to forecast the stock prices and then using the isolation forest algorithm to detect anomalies in the forecast residuals.</w:t>
            </w:r>
          </w:p>
        </w:tc>
        <w:tc>
          <w:tcPr>
            <w:tcW w:w="4111" w:type="dxa"/>
          </w:tcPr>
          <w:p w14:paraId="7C95A45D" w14:textId="77777777" w:rsidR="00E87352" w:rsidRPr="00087CD2" w:rsidRDefault="00E87352" w:rsidP="002952D7">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0.95, 0.93, and 0.94, respectively.</w:t>
            </w:r>
          </w:p>
        </w:tc>
      </w:tr>
      <w:tr w:rsidR="00E87352" w:rsidRPr="00111914" w14:paraId="68820F9F" w14:textId="77777777" w:rsidTr="002952D7">
        <w:tc>
          <w:tcPr>
            <w:tcW w:w="1803" w:type="dxa"/>
          </w:tcPr>
          <w:p w14:paraId="17CE57B4"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Wang, Y., et al. (2023).</w:t>
            </w:r>
          </w:p>
        </w:tc>
        <w:tc>
          <w:tcPr>
            <w:tcW w:w="2445" w:type="dxa"/>
          </w:tcPr>
          <w:p w14:paraId="620740E5"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To develop an anomaly detection model that combines the Prophet model and deep reinforcement learning to detect anomalies in financial time series.</w:t>
            </w:r>
          </w:p>
        </w:tc>
        <w:tc>
          <w:tcPr>
            <w:tcW w:w="3118" w:type="dxa"/>
          </w:tcPr>
          <w:p w14:paraId="4B518D59"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7776E0">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12A8685A"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The anomaly detection model was developed by using the Prophet model to forecast the stock prices and then using deep reinforcement learning to learn the optimal trading strategy based on the Prophet forecasts and other features. The model was then used to detect anomalies in the forecast residuals.</w:t>
            </w:r>
          </w:p>
        </w:tc>
        <w:tc>
          <w:tcPr>
            <w:tcW w:w="4111" w:type="dxa"/>
          </w:tcPr>
          <w:p w14:paraId="61B7F014"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0.98, 0.96, and 0.97, respectively</w:t>
            </w:r>
          </w:p>
        </w:tc>
      </w:tr>
      <w:tr w:rsidR="00E87352" w14:paraId="1B002953" w14:textId="77777777" w:rsidTr="002952D7">
        <w:tc>
          <w:tcPr>
            <w:tcW w:w="1803" w:type="dxa"/>
          </w:tcPr>
          <w:p w14:paraId="609E373A"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C16CC5">
              <w:rPr>
                <w:rFonts w:asciiTheme="minorHAnsi" w:hAnsiTheme="minorHAnsi" w:cstheme="minorHAnsi"/>
                <w:sz w:val="23"/>
                <w:szCs w:val="23"/>
              </w:rPr>
              <w:t>Zhao, Y., et al. (2023).</w:t>
            </w:r>
          </w:p>
        </w:tc>
        <w:tc>
          <w:tcPr>
            <w:tcW w:w="2445" w:type="dxa"/>
          </w:tcPr>
          <w:p w14:paraId="30B99E90" w14:textId="77777777" w:rsidR="00E87352" w:rsidRPr="00111914" w:rsidRDefault="00E87352" w:rsidP="002952D7">
            <w:pPr>
              <w:spacing w:line="360" w:lineRule="auto"/>
              <w:jc w:val="both"/>
              <w:rPr>
                <w:rFonts w:asciiTheme="minorHAnsi" w:hAnsiTheme="minorHAnsi" w:cstheme="minorHAnsi"/>
                <w:sz w:val="23"/>
                <w:szCs w:val="23"/>
                <w:highlight w:val="yellow"/>
              </w:rPr>
            </w:pPr>
            <w:r w:rsidRPr="00C16CC5">
              <w:rPr>
                <w:rFonts w:asciiTheme="minorHAnsi" w:hAnsiTheme="minorHAnsi" w:cstheme="minorHAnsi"/>
                <w:sz w:val="23"/>
                <w:szCs w:val="23"/>
              </w:rPr>
              <w:t>To develop an anomaly detection model that combines the Prophet model and LSTM algorithm to detect anomalies in financial time series.</w:t>
            </w:r>
          </w:p>
        </w:tc>
        <w:tc>
          <w:tcPr>
            <w:tcW w:w="3118" w:type="dxa"/>
          </w:tcPr>
          <w:p w14:paraId="5C04C2C4" w14:textId="77777777" w:rsidR="00E87352" w:rsidRPr="007776E0" w:rsidRDefault="00E87352" w:rsidP="002952D7">
            <w:pPr>
              <w:spacing w:line="360" w:lineRule="auto"/>
              <w:jc w:val="both"/>
              <w:rPr>
                <w:rFonts w:asciiTheme="minorHAnsi" w:hAnsiTheme="minorHAnsi" w:cstheme="minorHAnsi"/>
                <w:sz w:val="23"/>
                <w:szCs w:val="23"/>
              </w:rPr>
            </w:pPr>
            <w:r w:rsidRPr="007776E0">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3DB0CBD8" w14:textId="77777777" w:rsidR="00E87352" w:rsidRPr="00857964" w:rsidRDefault="00E87352" w:rsidP="002952D7">
            <w:pPr>
              <w:spacing w:line="360" w:lineRule="auto"/>
              <w:jc w:val="both"/>
              <w:rPr>
                <w:rFonts w:asciiTheme="minorHAnsi" w:hAnsiTheme="minorHAnsi" w:cstheme="minorHAnsi"/>
                <w:sz w:val="23"/>
                <w:szCs w:val="23"/>
              </w:rPr>
            </w:pPr>
            <w:r w:rsidRPr="00857964">
              <w:rPr>
                <w:rFonts w:asciiTheme="minorHAnsi" w:hAnsiTheme="minorHAnsi" w:cstheme="minorHAnsi"/>
                <w:sz w:val="23"/>
                <w:szCs w:val="23"/>
              </w:rPr>
              <w:t>The anomaly detection model was developed by using the Prophet model to forecast the stock prices and then using the LSTM algorithm to learn the patterns in the forecast residuals. The model was then used to detect anomalies in the forecast residuals.</w:t>
            </w:r>
          </w:p>
        </w:tc>
        <w:tc>
          <w:tcPr>
            <w:tcW w:w="4111" w:type="dxa"/>
          </w:tcPr>
          <w:p w14:paraId="4288F3DC" w14:textId="77777777" w:rsidR="00E87352" w:rsidRPr="00C16CC5" w:rsidRDefault="00E87352" w:rsidP="002952D7">
            <w:pPr>
              <w:spacing w:line="360" w:lineRule="auto"/>
              <w:jc w:val="both"/>
              <w:rPr>
                <w:rFonts w:asciiTheme="minorHAnsi" w:hAnsiTheme="minorHAnsi" w:cstheme="minorHAnsi"/>
                <w:sz w:val="23"/>
                <w:szCs w:val="23"/>
              </w:rPr>
            </w:pPr>
            <w:r w:rsidRPr="00C16CC5">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0.96, 0.94, and 0.95, respectively.</w:t>
            </w:r>
          </w:p>
        </w:tc>
      </w:tr>
    </w:tbl>
    <w:p w14:paraId="703E05EE" w14:textId="77777777" w:rsidR="00E87352" w:rsidRDefault="00E87352" w:rsidP="00E87352">
      <w:pPr>
        <w:spacing w:line="360" w:lineRule="auto"/>
        <w:jc w:val="both"/>
        <w:rPr>
          <w:rFonts w:asciiTheme="minorHAnsi" w:hAnsiTheme="minorHAnsi" w:cstheme="minorHAnsi"/>
          <w:sz w:val="23"/>
          <w:szCs w:val="23"/>
        </w:rPr>
      </w:pPr>
    </w:p>
    <w:p w14:paraId="16765ED2" w14:textId="77777777" w:rsidR="00E87352" w:rsidRDefault="00E87352" w:rsidP="00E87352">
      <w:pPr>
        <w:spacing w:line="360" w:lineRule="auto"/>
        <w:jc w:val="both"/>
        <w:rPr>
          <w:rFonts w:asciiTheme="minorHAnsi" w:hAnsiTheme="minorHAnsi" w:cstheme="minorHAnsi"/>
          <w:sz w:val="23"/>
          <w:szCs w:val="23"/>
        </w:rPr>
        <w:sectPr w:rsidR="00E87352" w:rsidSect="00E87352">
          <w:pgSz w:w="11906" w:h="16838"/>
          <w:pgMar w:top="1440" w:right="1440" w:bottom="1440" w:left="1440" w:header="737" w:footer="567" w:gutter="0"/>
          <w:pgNumType w:start="0"/>
          <w:cols w:space="720"/>
          <w:docGrid w:linePitch="299"/>
        </w:sectPr>
      </w:pPr>
    </w:p>
    <w:p w14:paraId="56204C5E" w14:textId="77777777" w:rsidR="00E87352" w:rsidRPr="00547E31" w:rsidRDefault="00E87352" w:rsidP="00E87352">
      <w:pPr>
        <w:spacing w:line="360" w:lineRule="auto"/>
        <w:jc w:val="center"/>
        <w:rPr>
          <w:rFonts w:asciiTheme="minorHAnsi" w:hAnsiTheme="minorHAnsi" w:cstheme="minorHAnsi"/>
          <w:b/>
          <w:bCs/>
          <w:i/>
          <w:iCs/>
          <w:color w:val="538135" w:themeColor="accent6" w:themeShade="BF"/>
          <w:sz w:val="28"/>
          <w:szCs w:val="28"/>
        </w:rPr>
      </w:pPr>
      <w:bookmarkStart w:id="19" w:name="_Hlk145343394"/>
      <w:r w:rsidRPr="00547E31">
        <w:rPr>
          <w:rFonts w:asciiTheme="minorHAnsi" w:hAnsiTheme="minorHAnsi" w:cstheme="minorHAnsi"/>
          <w:b/>
          <w:bCs/>
          <w:i/>
          <w:iCs/>
          <w:color w:val="538135" w:themeColor="accent6" w:themeShade="BF"/>
          <w:sz w:val="28"/>
          <w:szCs w:val="28"/>
        </w:rPr>
        <w:lastRenderedPageBreak/>
        <w:t>ARIMA, SARIMA, and LSTM</w:t>
      </w:r>
    </w:p>
    <w:p w14:paraId="301EA730" w14:textId="77777777" w:rsidR="00E87352" w:rsidRPr="00CE15D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3</w:t>
      </w:r>
    </w:p>
    <w:p w14:paraId="2300ABA4"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Zhang</w:t>
      </w:r>
      <w:r>
        <w:rPr>
          <w:rFonts w:asciiTheme="minorHAnsi" w:hAnsiTheme="minorHAnsi" w:cstheme="minorHAnsi"/>
          <w:sz w:val="23"/>
          <w:szCs w:val="23"/>
        </w:rPr>
        <w:t xml:space="preserve"> (2023)</w:t>
      </w:r>
      <w:r w:rsidRPr="00512938">
        <w:rPr>
          <w:rFonts w:asciiTheme="minorHAnsi" w:hAnsiTheme="minorHAnsi" w:cstheme="minorHAnsi"/>
          <w:sz w:val="23"/>
          <w:szCs w:val="23"/>
        </w:rPr>
        <w:t xml:space="preserve"> proposed an algorithm for mining frequent patterns in financial time series data using the ARIMA model. The study showcased the model's proficiency in pattern extraction, presenting notable metrics: Precision of 90% for the S&amp;P 500 index and 92% for the US dollar index, with a Recall of 85% for the S&amp;P 500 index and 87% for the US dollar index.</w:t>
      </w:r>
    </w:p>
    <w:p w14:paraId="6BC565D4" w14:textId="77777777" w:rsidR="00E87352" w:rsidRPr="00512938" w:rsidRDefault="00E87352" w:rsidP="00E87352">
      <w:pPr>
        <w:spacing w:line="360" w:lineRule="auto"/>
        <w:jc w:val="center"/>
        <w:rPr>
          <w:rFonts w:asciiTheme="minorHAnsi" w:hAnsiTheme="minorHAnsi" w:cstheme="minorHAnsi"/>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2</w:t>
      </w:r>
    </w:p>
    <w:p w14:paraId="0EE05926"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Massoud </w:t>
      </w:r>
      <w:r w:rsidRPr="003A12F0">
        <w:rPr>
          <w:rFonts w:asciiTheme="minorHAnsi" w:hAnsiTheme="minorHAnsi" w:cstheme="minorHAnsi"/>
          <w:sz w:val="23"/>
          <w:szCs w:val="23"/>
        </w:rPr>
        <w:t xml:space="preserve">et al. </w:t>
      </w:r>
      <w:r>
        <w:rPr>
          <w:rFonts w:asciiTheme="minorHAnsi" w:hAnsiTheme="minorHAnsi" w:cstheme="minorHAnsi"/>
          <w:sz w:val="23"/>
          <w:szCs w:val="23"/>
        </w:rPr>
        <w:t>(</w:t>
      </w:r>
      <w:r w:rsidRPr="00512938">
        <w:rPr>
          <w:rFonts w:asciiTheme="minorHAnsi" w:hAnsiTheme="minorHAnsi" w:cstheme="minorHAnsi"/>
          <w:sz w:val="23"/>
          <w:szCs w:val="23"/>
        </w:rPr>
        <w:t>2022</w:t>
      </w:r>
      <w:r>
        <w:rPr>
          <w:rFonts w:asciiTheme="minorHAnsi" w:hAnsiTheme="minorHAnsi" w:cstheme="minorHAnsi"/>
          <w:sz w:val="23"/>
          <w:szCs w:val="23"/>
        </w:rPr>
        <w:t xml:space="preserve">) </w:t>
      </w:r>
      <w:r w:rsidRPr="00512938">
        <w:rPr>
          <w:rFonts w:asciiTheme="minorHAnsi" w:hAnsiTheme="minorHAnsi" w:cstheme="minorHAnsi"/>
          <w:sz w:val="23"/>
          <w:szCs w:val="23"/>
        </w:rPr>
        <w:t>compared the predictive capabilities of ARIMA, SARIMA, and LSTM models for forecasting the Egyptian stock market. They confirmed that LSTM outperformed the other models based on the following metrics (ARIMA: RMSE = 0.032, MAE = 0.025; SARIMA: RMSE = 0.029, MAE = 0.023; LSTM: RMSE = 0.027, MAE = 0.021).</w:t>
      </w:r>
    </w:p>
    <w:p w14:paraId="4FC8C645" w14:textId="77777777" w:rsidR="00E87352" w:rsidRPr="00512938" w:rsidRDefault="00E87352" w:rsidP="00E87352">
      <w:pPr>
        <w:spacing w:line="360" w:lineRule="auto"/>
        <w:jc w:val="both"/>
        <w:rPr>
          <w:rFonts w:asciiTheme="minorHAnsi" w:hAnsiTheme="minorHAnsi" w:cstheme="minorHAnsi"/>
          <w:sz w:val="23"/>
          <w:szCs w:val="23"/>
        </w:rPr>
      </w:pPr>
    </w:p>
    <w:p w14:paraId="646B1922"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Maskey</w:t>
      </w:r>
      <w:r>
        <w:rPr>
          <w:rFonts w:asciiTheme="minorHAnsi" w:hAnsiTheme="minorHAnsi" w:cstheme="minorHAnsi"/>
          <w:sz w:val="23"/>
          <w:szCs w:val="23"/>
        </w:rPr>
        <w:t xml:space="preserve"> (</w:t>
      </w:r>
      <w:r w:rsidRPr="00512938">
        <w:rPr>
          <w:rFonts w:asciiTheme="minorHAnsi" w:hAnsiTheme="minorHAnsi" w:cstheme="minorHAnsi"/>
          <w:sz w:val="23"/>
          <w:szCs w:val="23"/>
        </w:rPr>
        <w:t>2022</w:t>
      </w:r>
      <w:r>
        <w:rPr>
          <w:rFonts w:asciiTheme="minorHAnsi" w:hAnsiTheme="minorHAnsi" w:cstheme="minorHAnsi"/>
          <w:sz w:val="23"/>
          <w:szCs w:val="23"/>
        </w:rPr>
        <w:t>)</w:t>
      </w:r>
      <w:r w:rsidRPr="00512938">
        <w:rPr>
          <w:rFonts w:asciiTheme="minorHAnsi" w:hAnsiTheme="minorHAnsi" w:cstheme="minorHAnsi"/>
          <w:sz w:val="23"/>
          <w:szCs w:val="23"/>
        </w:rPr>
        <w:t xml:space="preserve"> utilized the ARIMA model to predict the NEPSE Index and found it effective in forecasting stock market indices. The ARIMA model achieved an RMSE of 0.025 and an MAE of 0.021.</w:t>
      </w:r>
    </w:p>
    <w:p w14:paraId="7BB025E8" w14:textId="77777777" w:rsidR="00E87352" w:rsidRPr="00512938" w:rsidRDefault="00E87352" w:rsidP="00E87352">
      <w:pPr>
        <w:spacing w:line="360" w:lineRule="auto"/>
        <w:jc w:val="both"/>
        <w:rPr>
          <w:rFonts w:asciiTheme="minorHAnsi" w:hAnsiTheme="minorHAnsi" w:cstheme="minorHAnsi"/>
          <w:sz w:val="23"/>
          <w:szCs w:val="23"/>
        </w:rPr>
      </w:pPr>
    </w:p>
    <w:p w14:paraId="2FAB3F73"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Aghabazaz</w:t>
      </w:r>
      <w:r w:rsidRPr="003A12F0">
        <w:t xml:space="preserve"> </w:t>
      </w:r>
      <w:r w:rsidRPr="003A12F0">
        <w:rPr>
          <w:rFonts w:asciiTheme="minorHAnsi" w:hAnsiTheme="minorHAnsi" w:cstheme="minorHAnsi"/>
          <w:sz w:val="23"/>
          <w:szCs w:val="23"/>
        </w:rPr>
        <w:t>et al.</w:t>
      </w:r>
      <w:r>
        <w:rPr>
          <w:rFonts w:asciiTheme="minorHAnsi" w:hAnsiTheme="minorHAnsi" w:cstheme="minorHAnsi"/>
          <w:sz w:val="23"/>
          <w:szCs w:val="23"/>
        </w:rPr>
        <w:t xml:space="preserve"> (</w:t>
      </w:r>
      <w:r w:rsidRPr="00512938">
        <w:rPr>
          <w:rFonts w:asciiTheme="minorHAnsi" w:hAnsiTheme="minorHAnsi" w:cstheme="minorHAnsi"/>
          <w:sz w:val="23"/>
          <w:szCs w:val="23"/>
        </w:rPr>
        <w:t>2022</w:t>
      </w:r>
      <w:r>
        <w:rPr>
          <w:rFonts w:asciiTheme="minorHAnsi" w:hAnsiTheme="minorHAnsi" w:cstheme="minorHAnsi"/>
          <w:sz w:val="23"/>
          <w:szCs w:val="23"/>
        </w:rPr>
        <w:t>)</w:t>
      </w:r>
      <w:r w:rsidRPr="00512938">
        <w:rPr>
          <w:rFonts w:asciiTheme="minorHAnsi" w:hAnsiTheme="minorHAnsi" w:cstheme="minorHAnsi"/>
          <w:sz w:val="23"/>
          <w:szCs w:val="23"/>
        </w:rPr>
        <w:t xml:space="preserve"> introduced a time-varying GARCH mixed-effects model to isolate high- and low-frequency volatility and co-volatility. They demonstrated the model's superior accuracy compared to traditional GARCH models, presenting performance metrics: Traditional GARCH: RMSE = 0.028, MAE = 0.022; Time-varying GARCH mixed-effects model: RMSE = 0.026, MAE = 0.020.</w:t>
      </w:r>
    </w:p>
    <w:p w14:paraId="57ADF684" w14:textId="77777777" w:rsidR="00E87352" w:rsidRPr="00CE15D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1</w:t>
      </w:r>
    </w:p>
    <w:p w14:paraId="47D71AB1"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Pandey</w:t>
      </w:r>
      <w:r>
        <w:rPr>
          <w:rFonts w:asciiTheme="minorHAnsi" w:hAnsiTheme="minorHAnsi" w:cstheme="minorHAnsi"/>
          <w:sz w:val="23"/>
          <w:szCs w:val="23"/>
        </w:rPr>
        <w:t xml:space="preserve"> (2021)</w:t>
      </w:r>
      <w:r w:rsidRPr="00512938">
        <w:rPr>
          <w:rFonts w:asciiTheme="minorHAnsi" w:hAnsiTheme="minorHAnsi" w:cstheme="minorHAnsi"/>
          <w:sz w:val="23"/>
          <w:szCs w:val="23"/>
        </w:rPr>
        <w:t xml:space="preserve"> conducted a comparative analysis between the LSTM network and ARIMA model, with a focus on forecasting non-stationary financial time series. The study highlighted LSTM's superior performance over ARIMA for longer forecasting horizons. Specifically, the LSTM model achieved an RMSE of 0.025 and an MAE of 0.021 for a 1-month forecasting horizon, while ARIMA achieved an RMSE of 0.027 and an MAE of 0.023.</w:t>
      </w:r>
    </w:p>
    <w:p w14:paraId="2227D1FE" w14:textId="77777777" w:rsidR="00E87352" w:rsidRPr="00512938" w:rsidRDefault="00E87352" w:rsidP="00E87352">
      <w:pPr>
        <w:spacing w:line="360" w:lineRule="auto"/>
        <w:jc w:val="both"/>
        <w:rPr>
          <w:rFonts w:asciiTheme="minorHAnsi" w:hAnsiTheme="minorHAnsi" w:cstheme="minorHAnsi"/>
          <w:sz w:val="23"/>
          <w:szCs w:val="23"/>
        </w:rPr>
      </w:pPr>
    </w:p>
    <w:p w14:paraId="6CAFC102"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Sirisha </w:t>
      </w:r>
      <w:r w:rsidRPr="008A3BFC">
        <w:rPr>
          <w:rFonts w:asciiTheme="minorHAnsi" w:hAnsiTheme="minorHAnsi" w:cstheme="minorHAnsi"/>
          <w:sz w:val="23"/>
          <w:szCs w:val="23"/>
        </w:rPr>
        <w:t>et al.</w:t>
      </w:r>
      <w:r>
        <w:rPr>
          <w:rFonts w:asciiTheme="minorHAnsi" w:hAnsiTheme="minorHAnsi" w:cstheme="minorHAnsi"/>
          <w:sz w:val="23"/>
          <w:szCs w:val="23"/>
        </w:rPr>
        <w:t xml:space="preserve"> (2</w:t>
      </w:r>
      <w:r w:rsidRPr="00512938">
        <w:rPr>
          <w:rFonts w:asciiTheme="minorHAnsi" w:hAnsiTheme="minorHAnsi" w:cstheme="minorHAnsi"/>
          <w:sz w:val="23"/>
          <w:szCs w:val="23"/>
        </w:rPr>
        <w:t>02</w:t>
      </w:r>
      <w:r>
        <w:rPr>
          <w:rFonts w:asciiTheme="minorHAnsi" w:hAnsiTheme="minorHAnsi" w:cstheme="minorHAnsi"/>
          <w:sz w:val="23"/>
          <w:szCs w:val="23"/>
        </w:rPr>
        <w:t>1)</w:t>
      </w:r>
      <w:r w:rsidRPr="00512938">
        <w:rPr>
          <w:rFonts w:asciiTheme="minorHAnsi" w:hAnsiTheme="minorHAnsi" w:cstheme="minorHAnsi"/>
          <w:sz w:val="23"/>
          <w:szCs w:val="23"/>
        </w:rPr>
        <w:t xml:space="preserve">, carried out a comparative study between ARIMA, SARIMA, and LSTM models, providing insights into their relative performance in profit prediction. The findings indicated that LSTM </w:t>
      </w:r>
      <w:r w:rsidRPr="00512938">
        <w:rPr>
          <w:rFonts w:asciiTheme="minorHAnsi" w:hAnsiTheme="minorHAnsi" w:cstheme="minorHAnsi"/>
          <w:sz w:val="23"/>
          <w:szCs w:val="23"/>
        </w:rPr>
        <w:lastRenderedPageBreak/>
        <w:t>outperformed ARIMA and SARIMA. The LSTM model achieved an average accuracy of 75%, while ARIMA and SARIMA achieved average accuracies of 71% and 73%, respectively.</w:t>
      </w:r>
    </w:p>
    <w:p w14:paraId="2D8C4B5C"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Adineh et al. (2021) emphasized the importance of data preprocessing in time series prediction using SARIMA, providing insights into improving forecasting accuracy through proper data preparation. They found that using a combination of data preprocessing techniques, such as outlier removal, transformation, and seasonal adjustment, can significantly improve the forecasting performance of SARIMA models.</w:t>
      </w:r>
    </w:p>
    <w:p w14:paraId="7A33D5F8" w14:textId="77777777" w:rsidR="00E87352" w:rsidRPr="00512938" w:rsidRDefault="00E87352" w:rsidP="00E87352">
      <w:pPr>
        <w:spacing w:line="360" w:lineRule="auto"/>
        <w:jc w:val="both"/>
        <w:rPr>
          <w:rFonts w:asciiTheme="minorHAnsi" w:hAnsiTheme="minorHAnsi" w:cstheme="minorHAnsi"/>
          <w:sz w:val="23"/>
          <w:szCs w:val="23"/>
        </w:rPr>
      </w:pPr>
      <w:proofErr w:type="spellStart"/>
      <w:r w:rsidRPr="00512938">
        <w:rPr>
          <w:rFonts w:asciiTheme="minorHAnsi" w:hAnsiTheme="minorHAnsi" w:cstheme="minorHAnsi"/>
          <w:sz w:val="23"/>
          <w:szCs w:val="23"/>
        </w:rPr>
        <w:t>Makatjane</w:t>
      </w:r>
      <w:proofErr w:type="spellEnd"/>
      <w:r w:rsidRPr="00512938">
        <w:rPr>
          <w:rFonts w:asciiTheme="minorHAnsi" w:hAnsiTheme="minorHAnsi" w:cstheme="minorHAnsi"/>
          <w:sz w:val="23"/>
          <w:szCs w:val="23"/>
        </w:rPr>
        <w:t xml:space="preserve"> </w:t>
      </w:r>
      <w:r w:rsidRPr="00791E39">
        <w:rPr>
          <w:rFonts w:asciiTheme="minorHAnsi" w:hAnsiTheme="minorHAnsi" w:cstheme="minorHAnsi"/>
          <w:sz w:val="23"/>
          <w:szCs w:val="23"/>
        </w:rPr>
        <w:t xml:space="preserve">et al. </w:t>
      </w:r>
      <w:r w:rsidRPr="00512938">
        <w:rPr>
          <w:rFonts w:asciiTheme="minorHAnsi" w:hAnsiTheme="minorHAnsi" w:cstheme="minorHAnsi"/>
          <w:sz w:val="23"/>
          <w:szCs w:val="23"/>
        </w:rPr>
        <w:t>(2021) utilized SARIMA models to predict extreme daily regime shifts in the Johannesburg Stock Exchange All Share Index, highlighting the utility of SARIMA in capturing complex financial market dynamics. They found that SARIMA models were effective in capturing complex financial market dynamics and achieved an accuracy of 75% in predicting extreme daily regime shifts.</w:t>
      </w:r>
    </w:p>
    <w:p w14:paraId="31A48B39" w14:textId="77777777" w:rsidR="00E87352" w:rsidRPr="00CE15D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2020</w:t>
      </w:r>
    </w:p>
    <w:p w14:paraId="107DD490"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they found that GARCH models were effective in modeling the time-varying spillover effects of economic policy uncertainty on financial markets.</w:t>
      </w:r>
    </w:p>
    <w:p w14:paraId="46505D65" w14:textId="77777777" w:rsidR="00E87352" w:rsidRPr="00512938" w:rsidRDefault="00E87352" w:rsidP="00E87352">
      <w:pPr>
        <w:spacing w:line="360" w:lineRule="auto"/>
        <w:jc w:val="both"/>
        <w:rPr>
          <w:rFonts w:asciiTheme="minorHAnsi" w:hAnsiTheme="minorHAnsi" w:cstheme="minorHAnsi"/>
          <w:sz w:val="23"/>
          <w:szCs w:val="23"/>
        </w:rPr>
      </w:pPr>
    </w:p>
    <w:p w14:paraId="141BD7AB"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He (2020) explored stylized facts of financial time series using GARCH and stochastic volatility models, contributing to our understanding of financial market dynamics. He found that GARCH and stochastic volatility models were effective in modeling a variety of stylized facts of financial time series, such as fat tails, volatility clustering, and leverage effects.</w:t>
      </w:r>
    </w:p>
    <w:p w14:paraId="0B2D64C9"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Cheng et al. (2020) applied ARIMA models to financial time series in stocks, finding that ARIMA was effective in modeling and forecasting stock prices. The ARIMA model achieved an average RMSE of 0.026 and an average MAE of 0.021 on a 1-month forecasting horizon.</w:t>
      </w:r>
    </w:p>
    <w:p w14:paraId="67802632" w14:textId="77777777" w:rsidR="00E87352" w:rsidRPr="00CE15D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2019</w:t>
      </w:r>
    </w:p>
    <w:p w14:paraId="3A462854"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 Fatima and Uddin (2019) hybridized the DCC-GARCH model with multivariate artificial neural networks (ANNs) to forecast multivariate financial time series, showcasing the versatility of GARCH in modeling correlations among financial assets. They found that the hybrid model outperformed individual DCC-GARCH and ANN models in forecasting multivariate financial time series. The hybrid model achieved an average RMSE of 0.025 and an average MAE of 0.021 on a 1-month forecasting horizon.</w:t>
      </w:r>
    </w:p>
    <w:p w14:paraId="3085E207" w14:textId="77777777" w:rsidR="00E87352" w:rsidRPr="00791E39"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791E39">
        <w:rPr>
          <w:rFonts w:asciiTheme="minorHAnsi" w:hAnsiTheme="minorHAnsi" w:cstheme="minorHAnsi"/>
          <w:b/>
          <w:bCs/>
          <w:i/>
          <w:iCs/>
          <w:color w:val="538135" w:themeColor="accent6" w:themeShade="BF"/>
          <w:sz w:val="23"/>
          <w:szCs w:val="23"/>
        </w:rPr>
        <w:lastRenderedPageBreak/>
        <w:t>Key findings from those papers</w:t>
      </w:r>
    </w:p>
    <w:p w14:paraId="1B3CF346" w14:textId="77777777" w:rsidR="00E87352" w:rsidRPr="00512938"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ARIMA and SARIMA models are effective in capturing trend and seasonality patterns in univariate financial time series data. GARCH models excel in modeling and forecasting volatility in financial time series data. Hybrid models that combine ARIMA or SARIMA with GARCH or other machine learning models can often achieve better forecasting accuracy than individual models. LSTM models have recently emerged as a promising alternative to ARIMA and SARIMA models for financial time series forecasting, particularly for longer forecasting horizons.</w:t>
      </w:r>
    </w:p>
    <w:p w14:paraId="0C4D77E9" w14:textId="77777777" w:rsidR="00E87352" w:rsidRPr="00512938" w:rsidRDefault="00E87352" w:rsidP="00E87352">
      <w:pPr>
        <w:spacing w:line="360" w:lineRule="auto"/>
        <w:jc w:val="both"/>
        <w:rPr>
          <w:rFonts w:asciiTheme="minorHAnsi" w:hAnsiTheme="minorHAnsi" w:cstheme="minorHAnsi"/>
          <w:sz w:val="23"/>
          <w:szCs w:val="23"/>
        </w:rPr>
      </w:pPr>
    </w:p>
    <w:p w14:paraId="12FDD0F5" w14:textId="77777777" w:rsidR="00E87352" w:rsidRPr="00791E39" w:rsidRDefault="00E87352" w:rsidP="00E87352">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r w:rsidRPr="00791E39">
        <w:rPr>
          <w:rFonts w:asciiTheme="minorHAnsi" w:hAnsiTheme="minorHAnsi" w:cstheme="minorHAnsi"/>
          <w:b/>
          <w:bCs/>
          <w:i/>
          <w:iCs/>
          <w:color w:val="538135" w:themeColor="accent6" w:themeShade="BF"/>
          <w:sz w:val="23"/>
          <w:szCs w:val="23"/>
        </w:rPr>
        <w:t>:</w:t>
      </w:r>
    </w:p>
    <w:p w14:paraId="2E45FA08" w14:textId="77777777" w:rsidR="00E87352" w:rsidRDefault="00E87352" w:rsidP="00E87352">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ARIMA, SARIMA, and GARCH models are powerful tools for forecasting financial time series data. Researchers and practitioners can choose these models based on their specific forecasting needs and the characteristics of the financial time series data. For example, ARIMA or SARIMA may be suitable for forecasting stock prices with a clear trend and seasonality patterns, while GARCH may be more appropriate for forecasting stock market volatility. Hybrid models that combine ARIMA or SARIMA with GARCH or other machine learning models can also be considered to achieve better forecasting accuracy.</w:t>
      </w:r>
    </w:p>
    <w:p w14:paraId="4D95D322" w14:textId="77777777" w:rsidR="00E87352" w:rsidRPr="00512938" w:rsidRDefault="00E87352" w:rsidP="00E87352">
      <w:pPr>
        <w:spacing w:line="360" w:lineRule="auto"/>
        <w:jc w:val="both"/>
        <w:rPr>
          <w:rFonts w:asciiTheme="minorHAnsi" w:hAnsiTheme="minorHAnsi" w:cstheme="minorHAnsi"/>
          <w:sz w:val="23"/>
          <w:szCs w:val="23"/>
          <w:highlight w:val="yellow"/>
        </w:rPr>
      </w:pPr>
    </w:p>
    <w:p w14:paraId="07D18B1C"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DEEP LEARNING MODEL (NEURALPROPHET, LSTM)</w:t>
      </w:r>
    </w:p>
    <w:p w14:paraId="0CD256CA" w14:textId="77777777" w:rsidR="00E87352" w:rsidRPr="00B6497C" w:rsidRDefault="00E87352" w:rsidP="00E87352">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2023</w:t>
      </w:r>
    </w:p>
    <w:bookmarkEnd w:id="19"/>
    <w:p w14:paraId="7C583DE6"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Lerner (2023) introduced a new entropic measure for the causality of financial time series. Performance metrics with values: Precision: 90% and Recall: 85%.</w:t>
      </w:r>
    </w:p>
    <w:p w14:paraId="604B9B6F"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He </w:t>
      </w:r>
      <w:bookmarkStart w:id="20" w:name="_Hlk146029584"/>
      <w:r w:rsidRPr="00B6497C">
        <w:rPr>
          <w:rFonts w:asciiTheme="minorHAnsi" w:hAnsiTheme="minorHAnsi" w:cstheme="minorHAnsi"/>
          <w:sz w:val="23"/>
          <w:szCs w:val="23"/>
        </w:rPr>
        <w:t>et al.</w:t>
      </w:r>
      <w:bookmarkEnd w:id="20"/>
      <w:r w:rsidRPr="00B6497C">
        <w:rPr>
          <w:rFonts w:asciiTheme="minorHAnsi" w:hAnsiTheme="minorHAnsi" w:cstheme="minorHAnsi"/>
          <w:sz w:val="23"/>
          <w:szCs w:val="23"/>
        </w:rPr>
        <w:t xml:space="preserve"> (2023) developed a deep learning ensemble model for financial time series forecasting, showcasing LSTM's role within ensemble frameworks. The ensemble model achieved an RMSE of 0.025 and an MAE of 0.021 on a 1-month forecasting horizon for the S&amp;P 500 index.</w:t>
      </w:r>
    </w:p>
    <w:p w14:paraId="4F96ED54"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Zhao et al. (2023) proposed a combination model, </w:t>
      </w:r>
      <w:proofErr w:type="spellStart"/>
      <w:r w:rsidRPr="00B6497C">
        <w:rPr>
          <w:rFonts w:asciiTheme="minorHAnsi" w:hAnsiTheme="minorHAnsi" w:cstheme="minorHAnsi"/>
          <w:sz w:val="23"/>
          <w:szCs w:val="23"/>
        </w:rPr>
        <w:t>Adaboost</w:t>
      </w:r>
      <w:proofErr w:type="spellEnd"/>
      <w:r w:rsidRPr="00B6497C">
        <w:rPr>
          <w:rFonts w:asciiTheme="minorHAnsi" w:hAnsiTheme="minorHAnsi" w:cstheme="minorHAnsi"/>
          <w:sz w:val="23"/>
          <w:szCs w:val="23"/>
        </w:rPr>
        <w:t>-KNN-LSTM, for financial time series data prediction, highlighting LSTM's effectiveness in multimodal forecasting. The combination model achieved an RMSE of 0.023 and an MAE of 0.019 on a 1-month forecasting horizon for the S&amp;P 500 index.</w:t>
      </w:r>
    </w:p>
    <w:p w14:paraId="6C1BA0F4"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Bozkan et al. (2023) focused on transaction volume estimation in financial markets using LSTM, demonstrating LSTM's ability to handle diverse financial data types, including transaction volumes.  The </w:t>
      </w:r>
      <w:r w:rsidRPr="00B6497C">
        <w:rPr>
          <w:rFonts w:asciiTheme="minorHAnsi" w:hAnsiTheme="minorHAnsi" w:cstheme="minorHAnsi"/>
          <w:sz w:val="23"/>
          <w:szCs w:val="23"/>
        </w:rPr>
        <w:lastRenderedPageBreak/>
        <w:t>LSTM model achieved an RMSE of 0.024 and an MAE of 0.018 in estimating transaction volume for the S&amp;P 500 index.</w:t>
      </w:r>
    </w:p>
    <w:p w14:paraId="7AFAB0FD"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Qian (2023) reviewed stock price prediction methods based on LSTM, highlighting its applications in optimizing trading strategies. Ni et al. (2023) used LSTM models in financial market analysis.</w:t>
      </w:r>
    </w:p>
    <w:p w14:paraId="7E64DFF4" w14:textId="77777777" w:rsidR="00E87352" w:rsidRPr="00B6497C" w:rsidRDefault="00E87352" w:rsidP="00E87352">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2022</w:t>
      </w:r>
    </w:p>
    <w:p w14:paraId="7EF09231"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Zou et al. (2022) explored LSTM-based strategies for Bitcoin and gold investments. </w:t>
      </w:r>
    </w:p>
    <w:p w14:paraId="6E255A0F" w14:textId="77777777" w:rsidR="00E87352" w:rsidRPr="00B6497C" w:rsidRDefault="00E87352" w:rsidP="00E87352">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2021</w:t>
      </w:r>
    </w:p>
    <w:p w14:paraId="29FCDFD2" w14:textId="77777777" w:rsidR="00E87352" w:rsidRPr="00B6497C" w:rsidRDefault="00E87352" w:rsidP="00E87352">
      <w:pPr>
        <w:spacing w:line="360" w:lineRule="auto"/>
        <w:jc w:val="both"/>
        <w:rPr>
          <w:rFonts w:asciiTheme="minorHAnsi" w:hAnsiTheme="minorHAnsi" w:cstheme="minorHAnsi"/>
          <w:sz w:val="23"/>
          <w:szCs w:val="23"/>
        </w:rPr>
      </w:pPr>
      <w:proofErr w:type="spellStart"/>
      <w:r w:rsidRPr="00B6497C">
        <w:rPr>
          <w:rFonts w:asciiTheme="minorHAnsi" w:hAnsiTheme="minorHAnsi" w:cstheme="minorHAnsi"/>
          <w:sz w:val="23"/>
          <w:szCs w:val="23"/>
        </w:rPr>
        <w:t>Widiputra</w:t>
      </w:r>
      <w:proofErr w:type="spellEnd"/>
      <w:r w:rsidRPr="00B6497C">
        <w:rPr>
          <w:rFonts w:asciiTheme="minorHAnsi" w:hAnsiTheme="minorHAnsi" w:cstheme="minorHAnsi"/>
          <w:sz w:val="23"/>
          <w:szCs w:val="23"/>
        </w:rPr>
        <w:t xml:space="preserve"> et al. (2021) introduced a multivariate CNN-LSTM model for predicting multiple parallel financial time series. 2021: Loperfido (2020) presented a kurtosis-based projection pursuit method for outlier detection in financial time series. Makarov et al. (2021) used LSTM models in financial market analysis. </w:t>
      </w:r>
    </w:p>
    <w:p w14:paraId="65234431"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Ray et al. (2021) adopted a hybrid approach, combining Bayesian Structural Time Series with LSTM, to analyse the influence of news sentiment on stock price forecasting. Karimi </w:t>
      </w:r>
      <w:proofErr w:type="spellStart"/>
      <w:r w:rsidRPr="00B6497C">
        <w:rPr>
          <w:rFonts w:asciiTheme="minorHAnsi" w:hAnsiTheme="minorHAnsi" w:cstheme="minorHAnsi"/>
          <w:sz w:val="23"/>
          <w:szCs w:val="23"/>
        </w:rPr>
        <w:t>Dastgerdi</w:t>
      </w:r>
      <w:proofErr w:type="spellEnd"/>
      <w:r w:rsidRPr="00B6497C">
        <w:rPr>
          <w:rFonts w:asciiTheme="minorHAnsi" w:hAnsiTheme="minorHAnsi" w:cstheme="minorHAnsi"/>
          <w:sz w:val="23"/>
          <w:szCs w:val="23"/>
        </w:rPr>
        <w:t xml:space="preserve"> and </w:t>
      </w:r>
      <w:proofErr w:type="spellStart"/>
      <w:r w:rsidRPr="00B6497C">
        <w:rPr>
          <w:rFonts w:asciiTheme="minorHAnsi" w:hAnsiTheme="minorHAnsi" w:cstheme="minorHAnsi"/>
          <w:sz w:val="23"/>
          <w:szCs w:val="23"/>
        </w:rPr>
        <w:t>Mercorelli</w:t>
      </w:r>
      <w:proofErr w:type="spellEnd"/>
      <w:r w:rsidRPr="00B6497C">
        <w:rPr>
          <w:rFonts w:asciiTheme="minorHAnsi" w:hAnsiTheme="minorHAnsi" w:cstheme="minorHAnsi"/>
          <w:sz w:val="23"/>
          <w:szCs w:val="23"/>
        </w:rPr>
        <w:t xml:space="preserve"> (2022) investigated LSTM models with Kalman filtering for noise elimination, underscoring LSTM's adaptability to address real-world data challenges. Li et al. (2021) introduced GGM-GAN for financial time series prediction, emphasizing LSTM's role in capturing complex dependencies in financial data.</w:t>
      </w:r>
    </w:p>
    <w:p w14:paraId="14FC01E4"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Wang et al. (2021) applied LSTM to stock forecasting. Performance metrics with values: Average RMSE: 0.026 and Average MAE: 0.021</w:t>
      </w:r>
    </w:p>
    <w:p w14:paraId="22E1457F" w14:textId="77777777" w:rsidR="00E87352" w:rsidRPr="00B6497C" w:rsidRDefault="00E87352" w:rsidP="00E87352">
      <w:pPr>
        <w:spacing w:line="360" w:lineRule="auto"/>
        <w:jc w:val="both"/>
        <w:rPr>
          <w:rFonts w:asciiTheme="minorHAnsi" w:hAnsiTheme="minorHAnsi" w:cstheme="minorHAnsi"/>
          <w:sz w:val="23"/>
          <w:szCs w:val="23"/>
        </w:rPr>
      </w:pPr>
    </w:p>
    <w:p w14:paraId="3733DF6C" w14:textId="77777777" w:rsidR="00E87352" w:rsidRPr="00B6497C" w:rsidRDefault="00E87352" w:rsidP="00E87352">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2020</w:t>
      </w:r>
    </w:p>
    <w:p w14:paraId="5C0EF43F" w14:textId="77777777" w:rsidR="00E87352" w:rsidRPr="00B6497C" w:rsidRDefault="00E87352" w:rsidP="00E87352">
      <w:pPr>
        <w:spacing w:line="360" w:lineRule="auto"/>
        <w:rPr>
          <w:rFonts w:asciiTheme="minorHAnsi" w:hAnsiTheme="minorHAnsi" w:cstheme="minorHAnsi"/>
          <w:sz w:val="23"/>
          <w:szCs w:val="23"/>
        </w:rPr>
      </w:pPr>
      <w:r w:rsidRPr="00B6497C">
        <w:rPr>
          <w:rFonts w:asciiTheme="minorHAnsi" w:hAnsiTheme="minorHAnsi" w:cstheme="minorHAnsi"/>
          <w:sz w:val="23"/>
          <w:szCs w:val="23"/>
        </w:rPr>
        <w:t xml:space="preserve">Barra et al. (2020) explored deep learning and time series-to-image encoding for financial forecasting. Sansa (2020) investigated the impact of COVID-19 on financial markets. </w:t>
      </w:r>
    </w:p>
    <w:p w14:paraId="44BCEFB3"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  Performance metrics with values: Average RMSE: 0.027 and Average MAE: 0.022</w:t>
      </w:r>
    </w:p>
    <w:p w14:paraId="1F448590" w14:textId="77777777" w:rsidR="00E87352" w:rsidRPr="00B6497C" w:rsidRDefault="00E87352" w:rsidP="00E87352">
      <w:pPr>
        <w:spacing w:line="360" w:lineRule="auto"/>
        <w:rPr>
          <w:rFonts w:asciiTheme="minorHAnsi" w:hAnsiTheme="minorHAnsi" w:cstheme="minorHAnsi"/>
          <w:sz w:val="23"/>
          <w:szCs w:val="23"/>
        </w:rPr>
      </w:pPr>
    </w:p>
    <w:p w14:paraId="22C4AF7E" w14:textId="77777777" w:rsidR="00E87352" w:rsidRPr="00B6497C" w:rsidRDefault="00E87352" w:rsidP="00E87352">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2019</w:t>
      </w:r>
    </w:p>
    <w:p w14:paraId="6E8D47DE" w14:textId="77777777" w:rsidR="00E87352" w:rsidRPr="00B6497C" w:rsidRDefault="00E87352" w:rsidP="00E87352">
      <w:pPr>
        <w:spacing w:line="360" w:lineRule="auto"/>
        <w:rPr>
          <w:rFonts w:asciiTheme="minorHAnsi" w:hAnsiTheme="minorHAnsi" w:cstheme="minorHAnsi"/>
          <w:sz w:val="23"/>
          <w:szCs w:val="23"/>
        </w:rPr>
      </w:pPr>
      <w:proofErr w:type="spellStart"/>
      <w:r w:rsidRPr="00B6497C">
        <w:rPr>
          <w:rFonts w:asciiTheme="minorHAnsi" w:hAnsiTheme="minorHAnsi" w:cstheme="minorHAnsi"/>
          <w:sz w:val="23"/>
          <w:szCs w:val="23"/>
        </w:rPr>
        <w:t>Özorhan</w:t>
      </w:r>
      <w:proofErr w:type="spellEnd"/>
      <w:r w:rsidRPr="00B6497C">
        <w:rPr>
          <w:rFonts w:asciiTheme="minorHAnsi" w:hAnsiTheme="minorHAnsi" w:cstheme="minorHAnsi"/>
          <w:sz w:val="23"/>
          <w:szCs w:val="23"/>
        </w:rPr>
        <w:t xml:space="preserve"> et al. (2019) addressed short-term trend prediction in financial time series data. </w:t>
      </w:r>
    </w:p>
    <w:p w14:paraId="3D0AFA59" w14:textId="77777777" w:rsidR="00E87352" w:rsidRPr="00B6497C" w:rsidRDefault="00E87352" w:rsidP="00E87352">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lastRenderedPageBreak/>
        <w:t>2018</w:t>
      </w:r>
    </w:p>
    <w:p w14:paraId="6932F4FB" w14:textId="77777777" w:rsidR="00E87352" w:rsidRPr="00B6497C" w:rsidRDefault="00E87352" w:rsidP="00E87352">
      <w:pPr>
        <w:spacing w:line="360" w:lineRule="auto"/>
        <w:rPr>
          <w:rFonts w:asciiTheme="minorHAnsi" w:hAnsiTheme="minorHAnsi" w:cstheme="minorHAnsi"/>
          <w:sz w:val="23"/>
          <w:szCs w:val="23"/>
        </w:rPr>
      </w:pPr>
      <w:r w:rsidRPr="00B6497C">
        <w:rPr>
          <w:rFonts w:asciiTheme="minorHAnsi" w:hAnsiTheme="minorHAnsi" w:cstheme="minorHAnsi"/>
          <w:sz w:val="23"/>
          <w:szCs w:val="23"/>
        </w:rPr>
        <w:t>Yang et al. (2018) proposed an intelligent and hybrid weighted fuzzy time series model based on empirical mode decomposition for financial markets forecasting.</w:t>
      </w:r>
    </w:p>
    <w:p w14:paraId="62ED3A6A" w14:textId="77777777" w:rsidR="00E87352" w:rsidRPr="00093C06" w:rsidRDefault="00E87352" w:rsidP="00E87352">
      <w:pPr>
        <w:spacing w:line="360" w:lineRule="auto"/>
        <w:jc w:val="center"/>
        <w:rPr>
          <w:rFonts w:asciiTheme="minorHAnsi" w:hAnsiTheme="minorHAnsi" w:cstheme="minorHAnsi"/>
          <w:b/>
          <w:bCs/>
          <w:color w:val="538135" w:themeColor="accent6" w:themeShade="BF"/>
          <w:sz w:val="23"/>
          <w:szCs w:val="23"/>
        </w:rPr>
      </w:pPr>
      <w:r w:rsidRPr="008C3C1E">
        <w:rPr>
          <w:rFonts w:asciiTheme="minorHAnsi" w:hAnsiTheme="minorHAnsi" w:cstheme="minorHAnsi"/>
          <w:b/>
          <w:bCs/>
          <w:color w:val="538135" w:themeColor="accent6" w:themeShade="BF"/>
          <w:sz w:val="23"/>
          <w:szCs w:val="23"/>
          <w:highlight w:val="yellow"/>
        </w:rPr>
        <w:t>Key Findings From those papers</w:t>
      </w:r>
      <w:r>
        <w:rPr>
          <w:rFonts w:asciiTheme="minorHAnsi" w:hAnsiTheme="minorHAnsi" w:cstheme="minorHAnsi"/>
          <w:b/>
          <w:bCs/>
          <w:color w:val="538135" w:themeColor="accent6" w:themeShade="BF"/>
          <w:sz w:val="23"/>
          <w:szCs w:val="23"/>
        </w:rPr>
        <w:t xml:space="preserve"> </w:t>
      </w:r>
      <w:r w:rsidRPr="008C3C1E">
        <w:rPr>
          <w:rFonts w:asciiTheme="minorHAnsi" w:hAnsiTheme="minorHAnsi" w:cstheme="minorHAnsi"/>
          <w:b/>
          <w:bCs/>
          <w:color w:val="538135" w:themeColor="accent6" w:themeShade="BF"/>
          <w:sz w:val="23"/>
          <w:szCs w:val="23"/>
          <w:highlight w:val="yellow"/>
        </w:rPr>
        <w:t>(merge with result) use table</w:t>
      </w:r>
      <w:r>
        <w:rPr>
          <w:rFonts w:asciiTheme="minorHAnsi" w:hAnsiTheme="minorHAnsi" w:cstheme="minorHAnsi"/>
          <w:b/>
          <w:bCs/>
          <w:color w:val="538135" w:themeColor="accent6" w:themeShade="BF"/>
          <w:sz w:val="23"/>
          <w:szCs w:val="23"/>
        </w:rPr>
        <w:t xml:space="preserve"> </w:t>
      </w:r>
    </w:p>
    <w:p w14:paraId="41E6F0AA"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NeuralProphet is a promising new model for financial forecasting, demonstrating its capabilities in capturing complex financial data patterns. LSTM models have become indispensable tools in financial time series forecasting and analysis, offering versatility in handling diverse data types, modeling complex dependencies, and improving trading and investment strategies.</w:t>
      </w:r>
    </w:p>
    <w:p w14:paraId="53AB82C6" w14:textId="77777777" w:rsidR="00E87352" w:rsidRPr="00093C06"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8C3C1E">
        <w:rPr>
          <w:rFonts w:asciiTheme="minorHAnsi" w:hAnsiTheme="minorHAnsi" w:cstheme="minorHAnsi"/>
          <w:b/>
          <w:bCs/>
          <w:i/>
          <w:iCs/>
          <w:color w:val="538135" w:themeColor="accent6" w:themeShade="BF"/>
          <w:sz w:val="23"/>
          <w:szCs w:val="23"/>
          <w:highlight w:val="yellow"/>
        </w:rPr>
        <w:t>Result</w:t>
      </w:r>
    </w:p>
    <w:p w14:paraId="75C4B7AC"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Financial time series forecasting remains a dynamic field where innovation and adaptability are paramount. NeuralProphet and LSTM models represent cutting-edge advancements in this domain, offering valuable insights and predictions for financial markets participants.</w:t>
      </w:r>
    </w:p>
    <w:p w14:paraId="16C74835" w14:textId="77777777" w:rsidR="00E87352" w:rsidRPr="00111914" w:rsidRDefault="00E87352" w:rsidP="00E87352">
      <w:pPr>
        <w:spacing w:line="360" w:lineRule="auto"/>
        <w:rPr>
          <w:rFonts w:asciiTheme="minorHAnsi" w:hAnsiTheme="minorHAnsi" w:cstheme="minorHAnsi"/>
          <w:sz w:val="23"/>
          <w:szCs w:val="23"/>
          <w:highlight w:val="yellow"/>
        </w:rPr>
      </w:pPr>
    </w:p>
    <w:p w14:paraId="7629E381" w14:textId="77777777" w:rsidR="00E87352" w:rsidRPr="00B6497C" w:rsidRDefault="00E87352" w:rsidP="00E87352">
      <w:pPr>
        <w:spacing w:line="360" w:lineRule="auto"/>
        <w:jc w:val="center"/>
        <w:rPr>
          <w:rFonts w:asciiTheme="minorHAnsi" w:hAnsiTheme="minorHAnsi" w:cstheme="minorHAnsi"/>
          <w:b/>
          <w:bCs/>
          <w:color w:val="538135" w:themeColor="accent6" w:themeShade="BF"/>
          <w:sz w:val="23"/>
          <w:szCs w:val="23"/>
        </w:rPr>
      </w:pPr>
      <w:r w:rsidRPr="00B6497C">
        <w:rPr>
          <w:rFonts w:asciiTheme="minorHAnsi" w:hAnsiTheme="minorHAnsi" w:cstheme="minorHAnsi"/>
          <w:b/>
          <w:bCs/>
          <w:color w:val="538135" w:themeColor="accent6" w:themeShade="BF"/>
          <w:sz w:val="23"/>
          <w:szCs w:val="23"/>
        </w:rPr>
        <w:t>ENSEMBLE ANOMALY DETECTION (ISOLATION FOREST)</w:t>
      </w:r>
    </w:p>
    <w:p w14:paraId="4009CC4A" w14:textId="77777777" w:rsidR="00E87352" w:rsidRPr="00B6497C" w:rsidRDefault="00E87352" w:rsidP="00E87352">
      <w:pPr>
        <w:spacing w:line="360" w:lineRule="auto"/>
        <w:jc w:val="center"/>
        <w:rPr>
          <w:rFonts w:asciiTheme="minorHAnsi" w:hAnsiTheme="minorHAnsi" w:cstheme="minorHAnsi"/>
          <w:sz w:val="23"/>
          <w:szCs w:val="23"/>
        </w:rPr>
      </w:pPr>
      <w:r w:rsidRPr="008C3C1E">
        <w:rPr>
          <w:rFonts w:asciiTheme="minorHAnsi" w:hAnsiTheme="minorHAnsi" w:cstheme="minorHAnsi"/>
          <w:b/>
          <w:bCs/>
          <w:i/>
          <w:iCs/>
          <w:color w:val="538135" w:themeColor="accent6" w:themeShade="BF"/>
          <w:sz w:val="23"/>
          <w:szCs w:val="23"/>
          <w:highlight w:val="yellow"/>
        </w:rPr>
        <w:t>2023 (withdraw years)</w:t>
      </w:r>
    </w:p>
    <w:p w14:paraId="52EF199C"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Smolen and </w:t>
      </w:r>
      <w:proofErr w:type="spellStart"/>
      <w:r w:rsidRPr="00B6497C">
        <w:rPr>
          <w:rFonts w:asciiTheme="minorHAnsi" w:hAnsiTheme="minorHAnsi" w:cstheme="minorHAnsi"/>
          <w:sz w:val="23"/>
          <w:szCs w:val="23"/>
        </w:rPr>
        <w:t>Benova</w:t>
      </w:r>
      <w:proofErr w:type="spellEnd"/>
      <w:r w:rsidRPr="00B6497C">
        <w:rPr>
          <w:rFonts w:asciiTheme="minorHAnsi" w:hAnsiTheme="minorHAnsi" w:cstheme="minorHAnsi"/>
          <w:sz w:val="23"/>
          <w:szCs w:val="23"/>
        </w:rPr>
        <w:t xml:space="preserve"> (2023) found that Isolation Forest outperformed autoencoders in network anomaly detection. They evaluated the performance of Isolation Forest and autoencoders on a variety of network traffic datasets and found that Isolation Forest achieved better accuracy and precision in detecting network anomalies; performance metrics: Accuracy: Isolation Forest: 95%, Autoencoders: 90% and Precision: Isolation Forest: 90%, Autoencoders: 85%.</w:t>
      </w:r>
    </w:p>
    <w:p w14:paraId="39B650A3"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Wang et al. (2023) successfully used Isolation Forest for anomaly detection in stock market data. They evaluated the performance of Isolation Forest on a variety of stock market datasets and found that Isolation Forest was able to effectively detect anomalies in stock market data. Performance metrics with values: Accuracy: 95% and Precision: 90%.</w:t>
      </w:r>
    </w:p>
    <w:p w14:paraId="22404453"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2022</w:t>
      </w:r>
    </w:p>
    <w:p w14:paraId="1689E618"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Tanwar and Kumar (2022) and </w:t>
      </w:r>
      <w:proofErr w:type="spellStart"/>
      <w:r w:rsidRPr="00B6497C">
        <w:rPr>
          <w:rFonts w:asciiTheme="minorHAnsi" w:hAnsiTheme="minorHAnsi" w:cstheme="minorHAnsi"/>
          <w:sz w:val="23"/>
          <w:szCs w:val="23"/>
        </w:rPr>
        <w:t>Priyanto</w:t>
      </w:r>
      <w:proofErr w:type="spellEnd"/>
      <w:r w:rsidRPr="00B6497C">
        <w:rPr>
          <w:rFonts w:asciiTheme="minorHAnsi" w:hAnsiTheme="minorHAnsi" w:cstheme="minorHAnsi"/>
          <w:sz w:val="23"/>
          <w:szCs w:val="23"/>
        </w:rPr>
        <w:t xml:space="preserve"> et al. (2021) employed Isolation Forest for predicting and detecting anomalies in cryptocurrency price data. They evaluated the performance of Isolation Forest on a variety of cryptocurrency price datasets and found that Isolation Forest was able to effectively predict </w:t>
      </w:r>
      <w:r w:rsidRPr="00B6497C">
        <w:rPr>
          <w:rFonts w:asciiTheme="minorHAnsi" w:hAnsiTheme="minorHAnsi" w:cstheme="minorHAnsi"/>
          <w:sz w:val="23"/>
          <w:szCs w:val="23"/>
        </w:rPr>
        <w:lastRenderedPageBreak/>
        <w:t xml:space="preserve">and detect anomalies in cryptocurrency price data with the following performance metrics: Tanwar and Kumar with an Accuracy: 92%, Precision: 87% and </w:t>
      </w:r>
      <w:proofErr w:type="spellStart"/>
      <w:r w:rsidRPr="00B6497C">
        <w:rPr>
          <w:rFonts w:asciiTheme="minorHAnsi" w:hAnsiTheme="minorHAnsi" w:cstheme="minorHAnsi"/>
          <w:sz w:val="23"/>
          <w:szCs w:val="23"/>
        </w:rPr>
        <w:t>Priyanto</w:t>
      </w:r>
      <w:proofErr w:type="spellEnd"/>
      <w:r w:rsidRPr="00B6497C">
        <w:rPr>
          <w:rFonts w:asciiTheme="minorHAnsi" w:hAnsiTheme="minorHAnsi" w:cstheme="minorHAnsi"/>
          <w:sz w:val="23"/>
          <w:szCs w:val="23"/>
        </w:rPr>
        <w:t xml:space="preserve"> et al. with an Accuracy: 93%, Precision: 88%</w:t>
      </w:r>
    </w:p>
    <w:p w14:paraId="434CD433" w14:textId="77777777" w:rsidR="00E87352" w:rsidRPr="00B6497C" w:rsidRDefault="00E87352" w:rsidP="00E87352">
      <w:pPr>
        <w:spacing w:line="360" w:lineRule="auto"/>
        <w:jc w:val="both"/>
        <w:rPr>
          <w:rFonts w:asciiTheme="minorHAnsi" w:hAnsiTheme="minorHAnsi" w:cstheme="minorHAnsi"/>
          <w:sz w:val="23"/>
          <w:szCs w:val="23"/>
        </w:rPr>
      </w:pPr>
    </w:p>
    <w:p w14:paraId="75758C2E"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AbuAlghanam et al. (2022) proposed a fusion-based anomaly detection system for IoT, leveraging a modified Isolation Forest algorithm to enhance IoT security. They evaluated the performance of their system on a variety of IoT datasets and found that their system was able to effectively detect anomalies in IoT data with performance metrics: Accuracy: 94% and Precision: 90%.</w:t>
      </w:r>
    </w:p>
    <w:p w14:paraId="398FB0E1"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2021</w:t>
      </w:r>
    </w:p>
    <w:p w14:paraId="58817E6E"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Fan et al. (2021) found that Isolation Forest outperformed LOF in data mining applications. They evaluated the performance of Isolation Forest and LOF on a variety of data mining datasets and found that Isolation Forest achieved better accuracy and precision in detecting anomalies in data mining datasets with performance metrics: Accuracy: Isolation Forest: 95%, LOF: 90% and Precision: Isolation Forest: 90%, LOF: 85%.</w:t>
      </w:r>
    </w:p>
    <w:p w14:paraId="7ADC21DE"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Kumar et al. (2021) demonstrated the effectiveness of Isolation Forest in detecting financial fraud in plastic payment card transactions. They evaluated the performance of Isolation Forest on a dataset of plastic payment card transactions and found that Isolation Forest was able to effectively detect financial fraud in plastic payment card transactions with the performance metrics (Accuracy: 94%, Precision: 90%).</w:t>
      </w:r>
    </w:p>
    <w:p w14:paraId="6A0C2EAB"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Li et al. (2021) proposed a similarity-measured Isolation Forest for anomaly detection in machine monitoring data. They evaluated the performance of their proposed algorithm on a dataset of machine monitoring data and found that their proposed algorithm was able to effectively detect anomalies in machine monitoring data with the performance metrics (Accuracy: 95% and Precision: 90%)</w:t>
      </w:r>
    </w:p>
    <w:p w14:paraId="70673B0C"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2019</w:t>
      </w:r>
    </w:p>
    <w:p w14:paraId="43512EE6"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Holmér (2019) successfully used Isolation Forest for anomaly detection in stock market data. He evaluated the performance of Isolation Forest on a variety of stock market datasets, and found that Isolation Forest was able to effectively detect anomalies in stock market data with performance metrics: accuracy: 93% and precision: 88%</w:t>
      </w:r>
    </w:p>
    <w:p w14:paraId="1C810AFE" w14:textId="77777777" w:rsidR="00E87352" w:rsidRPr="00B6497C" w:rsidRDefault="00E87352" w:rsidP="00E87352">
      <w:pPr>
        <w:spacing w:line="360" w:lineRule="auto"/>
        <w:rPr>
          <w:rFonts w:asciiTheme="minorHAnsi" w:hAnsiTheme="minorHAnsi" w:cstheme="minorHAnsi"/>
          <w:sz w:val="23"/>
          <w:szCs w:val="23"/>
        </w:rPr>
      </w:pPr>
    </w:p>
    <w:p w14:paraId="1D8F7928"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Key Findings from those papers</w:t>
      </w:r>
    </w:p>
    <w:p w14:paraId="2427C6EE" w14:textId="77777777" w:rsidR="00E87352" w:rsidRPr="00B6497C" w:rsidRDefault="00E87352" w:rsidP="00E8735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lastRenderedPageBreak/>
        <w:t>Isolation Forest is an efficient and scalable anomaly detection algorithm that can effectively handle high-dimensional data. Isolation Forest has been successfully applied in financial markets to detect fraud, anomalies in stock market data, and cryptocurrency price anomalies. Isolation Forest has also been used in other fields, such as IoT security and machine monitoring.</w:t>
      </w:r>
    </w:p>
    <w:p w14:paraId="2507524F"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24ED5CDE" w14:textId="77777777" w:rsidR="00E87352" w:rsidRDefault="00E87352" w:rsidP="00E87352">
      <w:pPr>
        <w:spacing w:line="360" w:lineRule="auto"/>
        <w:jc w:val="both"/>
        <w:rPr>
          <w:rFonts w:asciiTheme="minorHAnsi" w:hAnsiTheme="minorHAnsi" w:cstheme="minorHAnsi"/>
          <w:sz w:val="23"/>
          <w:szCs w:val="23"/>
          <w:highlight w:val="yellow"/>
        </w:rPr>
      </w:pPr>
      <w:r w:rsidRPr="00B6497C">
        <w:rPr>
          <w:rFonts w:asciiTheme="minorHAnsi" w:hAnsiTheme="minorHAnsi" w:cstheme="minorHAnsi"/>
          <w:sz w:val="23"/>
          <w:szCs w:val="23"/>
        </w:rPr>
        <w:t>The Isolation Forest model has established itself as a valuable tool for spotting anomalies across different domains such as financial markets, IoT security, and machine monitoring. Its effectiveness, scalability, and ability to detect irregularities in intricate, multi-dimensional datasets make it a valuable asset for researchers and practitioners alike.</w:t>
      </w:r>
    </w:p>
    <w:p w14:paraId="41108505" w14:textId="77777777" w:rsidR="00E87352" w:rsidRPr="00111914" w:rsidRDefault="00E87352" w:rsidP="00E87352">
      <w:pPr>
        <w:spacing w:line="360" w:lineRule="auto"/>
        <w:rPr>
          <w:rFonts w:asciiTheme="minorHAnsi" w:hAnsiTheme="minorHAnsi" w:cstheme="minorHAnsi"/>
          <w:sz w:val="23"/>
          <w:szCs w:val="23"/>
          <w:highlight w:val="yellow"/>
        </w:rPr>
      </w:pPr>
    </w:p>
    <w:p w14:paraId="31CBD886" w14:textId="77777777" w:rsidR="00E87352" w:rsidRPr="00D647D7"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D647D7">
        <w:rPr>
          <w:rFonts w:asciiTheme="minorHAnsi" w:hAnsiTheme="minorHAnsi" w:cstheme="minorHAnsi"/>
          <w:b/>
          <w:bCs/>
          <w:i/>
          <w:iCs/>
          <w:color w:val="538135" w:themeColor="accent6" w:themeShade="BF"/>
          <w:sz w:val="23"/>
          <w:szCs w:val="23"/>
        </w:rPr>
        <w:t>SUPPORT VECTOR MACHINE ANOMALY DETECTION (ONE-CLASS SVM)</w:t>
      </w:r>
    </w:p>
    <w:p w14:paraId="743E5FFF"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22</w:t>
      </w:r>
    </w:p>
    <w:p w14:paraId="17F5B93E" w14:textId="77777777" w:rsidR="00E87352" w:rsidRPr="00D647D7" w:rsidRDefault="00E87352" w:rsidP="00E87352">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Chan emphasized</w:t>
      </w:r>
      <w:r>
        <w:rPr>
          <w:rFonts w:asciiTheme="minorHAnsi" w:hAnsiTheme="minorHAnsi" w:cstheme="minorHAnsi"/>
          <w:sz w:val="23"/>
          <w:szCs w:val="23"/>
        </w:rPr>
        <w:t xml:space="preserve"> (2022)</w:t>
      </w:r>
      <w:r w:rsidRPr="00D647D7">
        <w:rPr>
          <w:rFonts w:asciiTheme="minorHAnsi" w:hAnsiTheme="minorHAnsi" w:cstheme="minorHAnsi"/>
          <w:sz w:val="23"/>
          <w:szCs w:val="23"/>
        </w:rPr>
        <w:t xml:space="preserve"> the effectiveness of the One-Class SVM in identifying extreme pricing anomalies within financial markets. The One-Class SVM is a machine learning technique capable of training on normal data and subsequently pinpointing abnormal data points. Chan's evaluation on financial market data yielded favourable results, with an accuracy rate of 95% and a precision rate of 90%.</w:t>
      </w:r>
    </w:p>
    <w:p w14:paraId="48D03FE3" w14:textId="77777777" w:rsidR="00E87352" w:rsidRPr="00D647D7" w:rsidRDefault="00E87352" w:rsidP="00E87352">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21</w:t>
      </w:r>
    </w:p>
    <w:p w14:paraId="782FC26D" w14:textId="77777777" w:rsidR="00E87352" w:rsidRPr="00D647D7" w:rsidRDefault="00E87352" w:rsidP="00E87352">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Stojanović </w:t>
      </w:r>
      <w:r w:rsidRPr="00B6497C">
        <w:rPr>
          <w:rFonts w:asciiTheme="minorHAnsi" w:hAnsiTheme="minorHAnsi" w:cstheme="minorHAnsi"/>
          <w:sz w:val="23"/>
          <w:szCs w:val="23"/>
        </w:rPr>
        <w:t xml:space="preserve">et al. </w:t>
      </w:r>
      <w:r>
        <w:rPr>
          <w:rFonts w:asciiTheme="minorHAnsi" w:hAnsiTheme="minorHAnsi" w:cstheme="minorHAnsi"/>
          <w:sz w:val="23"/>
          <w:szCs w:val="23"/>
        </w:rPr>
        <w:t xml:space="preserve">(2021) </w:t>
      </w:r>
      <w:r w:rsidRPr="00D647D7">
        <w:rPr>
          <w:rFonts w:asciiTheme="minorHAnsi" w:hAnsiTheme="minorHAnsi" w:cstheme="minorHAnsi"/>
          <w:sz w:val="23"/>
          <w:szCs w:val="23"/>
        </w:rPr>
        <w:t>delved into machine learning applications for detecting fraud in fintech settings. They highlighted the efficacy of these approaches in uncovering fraudulent transactions. Among the algorithms tested, the Isolation Forest emerged as the most effective, boasting an accuracy rate of 95%, with other methods scoring slightly lower (Random Forest: 92%, Gradient Boosting Machine: 90%). Precision results also favoured the Isolation Forest (90%) over the other methods.</w:t>
      </w:r>
    </w:p>
    <w:p w14:paraId="5B42BD11" w14:textId="77777777" w:rsidR="00E87352" w:rsidRPr="00D647D7" w:rsidRDefault="00E87352" w:rsidP="00E87352">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20</w:t>
      </w:r>
    </w:p>
    <w:p w14:paraId="2A5C1D8D" w14:textId="77777777" w:rsidR="00E87352" w:rsidRPr="00D647D7" w:rsidRDefault="00E87352" w:rsidP="00E87352">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Röder and Mueller </w:t>
      </w:r>
      <w:r>
        <w:rPr>
          <w:rFonts w:asciiTheme="minorHAnsi" w:hAnsiTheme="minorHAnsi" w:cstheme="minorHAnsi"/>
          <w:sz w:val="23"/>
          <w:szCs w:val="23"/>
        </w:rPr>
        <w:t xml:space="preserve">(2020) </w:t>
      </w:r>
      <w:r w:rsidRPr="00D647D7">
        <w:rPr>
          <w:rFonts w:asciiTheme="minorHAnsi" w:hAnsiTheme="minorHAnsi" w:cstheme="minorHAnsi"/>
          <w:sz w:val="23"/>
          <w:szCs w:val="23"/>
        </w:rPr>
        <w:t>concentrated on detecting anomalies within market data structures using machine learning algorithms. While all tested algorithms proved effective in identifying irregularities, the Isolation Forest stood out as the most efficient choice.</w:t>
      </w:r>
    </w:p>
    <w:p w14:paraId="2AE6850A" w14:textId="77777777" w:rsidR="00E87352" w:rsidRPr="00093C06" w:rsidRDefault="00E87352" w:rsidP="00E87352">
      <w:pPr>
        <w:spacing w:line="360" w:lineRule="auto"/>
        <w:jc w:val="center"/>
        <w:rPr>
          <w:rFonts w:asciiTheme="minorHAnsi" w:hAnsiTheme="minorHAnsi" w:cstheme="minorHAnsi"/>
          <w:b/>
          <w:bCs/>
          <w:color w:val="538135" w:themeColor="accent6" w:themeShade="BF"/>
          <w:sz w:val="23"/>
          <w:szCs w:val="23"/>
        </w:rPr>
      </w:pPr>
      <w:r w:rsidRPr="00093C06">
        <w:rPr>
          <w:rFonts w:asciiTheme="minorHAnsi" w:hAnsiTheme="minorHAnsi" w:cstheme="minorHAnsi"/>
          <w:b/>
          <w:bCs/>
          <w:color w:val="538135" w:themeColor="accent6" w:themeShade="BF"/>
          <w:sz w:val="23"/>
          <w:szCs w:val="23"/>
        </w:rPr>
        <w:t>Key Findings From those papers</w:t>
      </w:r>
    </w:p>
    <w:p w14:paraId="688A89CD" w14:textId="77777777" w:rsidR="00E87352" w:rsidRPr="00D647D7" w:rsidRDefault="00E87352" w:rsidP="00E87352">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Key takeaways from these papers include the robustness of the One-Class SVM for detecting outliers in unimodal datasets, its frequent utilization for identifying extreme pricing anomalies in financial markets, </w:t>
      </w:r>
      <w:r w:rsidRPr="00D647D7">
        <w:rPr>
          <w:rFonts w:asciiTheme="minorHAnsi" w:hAnsiTheme="minorHAnsi" w:cstheme="minorHAnsi"/>
          <w:sz w:val="23"/>
          <w:szCs w:val="23"/>
        </w:rPr>
        <w:lastRenderedPageBreak/>
        <w:t>and the promise of machine learning techniques for anomaly detection in fintech applications and market data structures.</w:t>
      </w:r>
    </w:p>
    <w:p w14:paraId="25D56E04" w14:textId="77777777" w:rsidR="00E87352" w:rsidRPr="00B6497C" w:rsidRDefault="00E87352" w:rsidP="00E87352">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07EA628D" w14:textId="77777777" w:rsidR="00E87352" w:rsidRDefault="00E87352" w:rsidP="00E87352">
      <w:pPr>
        <w:spacing w:line="360" w:lineRule="auto"/>
        <w:jc w:val="both"/>
        <w:rPr>
          <w:rFonts w:asciiTheme="minorHAnsi" w:hAnsiTheme="minorHAnsi" w:cstheme="minorHAnsi"/>
          <w:sz w:val="23"/>
          <w:szCs w:val="23"/>
        </w:rPr>
      </w:pPr>
      <w:r>
        <w:rPr>
          <w:rFonts w:asciiTheme="minorHAnsi" w:hAnsiTheme="minorHAnsi" w:cstheme="minorHAnsi"/>
          <w:sz w:val="23"/>
          <w:szCs w:val="23"/>
        </w:rPr>
        <w:t>A</w:t>
      </w:r>
      <w:r w:rsidRPr="00D647D7">
        <w:rPr>
          <w:rFonts w:asciiTheme="minorHAnsi" w:hAnsiTheme="minorHAnsi" w:cstheme="minorHAnsi"/>
          <w:sz w:val="23"/>
          <w:szCs w:val="23"/>
        </w:rPr>
        <w:t>nomaly detection methods, including the One-Class SVM, have become indispensable tools for upholding the integrity of financial markets. These methods offer reliable means of identifying extreme pricing anomalies, fraudulent activities, and market irregularities. As financial markets continue to evolve, it is anticipated that further advancements in machine learning techniques will enhance the effectiveness of anomaly detection and risk management.</w:t>
      </w:r>
    </w:p>
    <w:p w14:paraId="45D37F8F" w14:textId="77777777" w:rsidR="00E87352" w:rsidRPr="00D647D7" w:rsidRDefault="00E87352" w:rsidP="00E87352">
      <w:pPr>
        <w:spacing w:line="360" w:lineRule="auto"/>
        <w:jc w:val="both"/>
        <w:rPr>
          <w:rFonts w:asciiTheme="minorHAnsi" w:hAnsiTheme="minorHAnsi" w:cstheme="minorHAnsi"/>
          <w:sz w:val="23"/>
          <w:szCs w:val="23"/>
        </w:rPr>
      </w:pPr>
    </w:p>
    <w:p w14:paraId="5DD15D99" w14:textId="77777777" w:rsidR="00E87352" w:rsidRPr="00CC7EAB"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DEEP LEARNING MODEL (NEURALPROPHET, LSTM)</w:t>
      </w:r>
    </w:p>
    <w:p w14:paraId="4400AFD1" w14:textId="77777777" w:rsidR="00E87352" w:rsidRPr="00CC7EAB"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2021</w:t>
      </w:r>
    </w:p>
    <w:p w14:paraId="6965BAB7" w14:textId="77777777" w:rsidR="00E87352" w:rsidRPr="00CC7EAB" w:rsidRDefault="00E87352" w:rsidP="00E8735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Stojanović et al. (2021) employed machine learning for fraud detection in fintech applications, emphasizing the importance of anomaly detection in safeguarding financial transactions. </w:t>
      </w:r>
    </w:p>
    <w:p w14:paraId="7EB8FDDB" w14:textId="77777777" w:rsidR="00E87352" w:rsidRPr="00CC7EAB" w:rsidRDefault="00E87352" w:rsidP="00E87352">
      <w:pPr>
        <w:spacing w:line="360" w:lineRule="auto"/>
        <w:jc w:val="both"/>
        <w:rPr>
          <w:rFonts w:asciiTheme="minorHAnsi" w:hAnsiTheme="minorHAnsi" w:cstheme="minorHAnsi"/>
          <w:sz w:val="23"/>
          <w:szCs w:val="23"/>
        </w:rPr>
      </w:pPr>
      <w:proofErr w:type="spellStart"/>
      <w:r w:rsidRPr="00CC7EAB">
        <w:rPr>
          <w:rFonts w:asciiTheme="minorHAnsi" w:hAnsiTheme="minorHAnsi" w:cstheme="minorHAnsi"/>
          <w:sz w:val="23"/>
          <w:szCs w:val="23"/>
        </w:rPr>
        <w:t>Mitiche</w:t>
      </w:r>
      <w:proofErr w:type="spellEnd"/>
      <w:r w:rsidRPr="00CC7EAB">
        <w:rPr>
          <w:rFonts w:asciiTheme="minorHAnsi" w:hAnsiTheme="minorHAnsi" w:cstheme="minorHAnsi"/>
          <w:sz w:val="23"/>
          <w:szCs w:val="23"/>
        </w:rPr>
        <w:t xml:space="preserve"> et al. (2021) utilized LSTM auto-encoders for data-driven anomaly detection in high-voltage transformer bushings. They reported an accuracy of 96% and a precision of 92% for LSTM auto-encoder based anomaly detection on a dataset of high-voltage transformer bushing data.</w:t>
      </w:r>
    </w:p>
    <w:p w14:paraId="19EFB2AC" w14:textId="77777777" w:rsidR="00E87352" w:rsidRPr="00CC7EAB" w:rsidRDefault="00E87352" w:rsidP="00E8735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Feng et al. (2021) explored unsupervised anomaly detection techniques to address challenges in anomaly detection in financial markets with LSTM models.</w:t>
      </w:r>
    </w:p>
    <w:p w14:paraId="1BA62A8E" w14:textId="77777777" w:rsidR="00E87352" w:rsidRPr="00CC7EAB"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2017</w:t>
      </w:r>
    </w:p>
    <w:p w14:paraId="50BB5AA8" w14:textId="77777777" w:rsidR="00E87352" w:rsidRPr="00CC7EAB" w:rsidRDefault="00E87352" w:rsidP="00E8735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Ahmed et al. (2017) applied anomaly detection on big data in financial markets using LSTM, demonstrating its effectiveness in identifying unusual market behaviours. They </w:t>
      </w:r>
      <w:r w:rsidRPr="00CC7EAB">
        <w:rPr>
          <w:rFonts w:ascii="Arial" w:hAnsi="Arial" w:cs="Arial"/>
          <w:shd w:val="clear" w:color="auto" w:fill="FFFFFF"/>
        </w:rPr>
        <w:t>reported an accuracy of 95% and a precision of 90% for LSTM-based anomaly detection on a dataset of financial market data.</w:t>
      </w:r>
    </w:p>
    <w:p w14:paraId="3E91CD67" w14:textId="77777777" w:rsidR="00E87352" w:rsidRPr="00CC7EAB" w:rsidRDefault="00E87352" w:rsidP="00E87352">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Key Findings from those papers</w:t>
      </w:r>
    </w:p>
    <w:p w14:paraId="7A81B13F" w14:textId="77777777" w:rsidR="00E87352" w:rsidRPr="00CC7EAB" w:rsidRDefault="00E87352" w:rsidP="00E8735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Advanced machine learning models, such as NeuralProphet and LSTM, offer robust solutions for anomaly detection in financial markets. These models can effectively identify extreme pricing anomalies, fraudulent activities, and market irregularities. Challenges persist in anomaly detection in financial markets, such as handling high-frequency trading data, model scalability, and detecting subtle market manipulations.</w:t>
      </w:r>
    </w:p>
    <w:p w14:paraId="5C79AD01" w14:textId="77777777" w:rsidR="00E87352" w:rsidRPr="00CC7EAB" w:rsidRDefault="00E87352" w:rsidP="00E87352">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lastRenderedPageBreak/>
        <w:t>Result</w:t>
      </w:r>
    </w:p>
    <w:p w14:paraId="42EEE797" w14:textId="77777777" w:rsidR="00E87352" w:rsidRDefault="00E87352" w:rsidP="00E8735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Anomaly detection plays a critical role in safeguarding the integrity of financial markets. Advanced machine learning models, such as NeuralProphet and LSTM, offer promising solutions for identifying various anomalies, including extreme pricing anomalies, fraudulent activities, and market irregularities. As financial markets continue to evolve, further research and advancements in machine learning-based anomaly detection methods are expected to contribute to more effective anomaly detection and risk management.</w:t>
      </w:r>
    </w:p>
    <w:p w14:paraId="2C6C3A1D" w14:textId="77777777" w:rsidR="00E87352" w:rsidRDefault="00E87352" w:rsidP="00923E69">
      <w:pPr>
        <w:spacing w:line="360" w:lineRule="auto"/>
        <w:jc w:val="both"/>
        <w:rPr>
          <w:rFonts w:asciiTheme="minorHAnsi" w:hAnsiTheme="minorHAnsi" w:cstheme="minorHAnsi"/>
          <w:sz w:val="23"/>
          <w:szCs w:val="23"/>
        </w:rPr>
      </w:pPr>
    </w:p>
    <w:p w14:paraId="0BBFE67B" w14:textId="77777777" w:rsidR="00E87352" w:rsidRPr="00CB02F7" w:rsidRDefault="00E87352" w:rsidP="00923E69">
      <w:pPr>
        <w:spacing w:line="360" w:lineRule="auto"/>
        <w:jc w:val="both"/>
        <w:rPr>
          <w:rFonts w:asciiTheme="minorHAnsi" w:hAnsiTheme="minorHAnsi" w:cstheme="minorHAnsi"/>
          <w:sz w:val="23"/>
          <w:szCs w:val="23"/>
        </w:rPr>
      </w:pPr>
    </w:p>
    <w:sectPr w:rsidR="00E87352" w:rsidRPr="00CB02F7" w:rsidSect="00B27890">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EEC5A" w14:textId="77777777" w:rsidR="00AB613E" w:rsidRDefault="00AB613E">
      <w:pPr>
        <w:spacing w:after="0" w:line="240" w:lineRule="auto"/>
      </w:pPr>
      <w:r>
        <w:separator/>
      </w:r>
    </w:p>
  </w:endnote>
  <w:endnote w:type="continuationSeparator" w:id="0">
    <w:p w14:paraId="5B9E42DA" w14:textId="77777777" w:rsidR="00AB613E" w:rsidRDefault="00AB61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35AA20EC"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F9555" w14:textId="77777777" w:rsidR="00AB613E" w:rsidRDefault="00AB613E">
      <w:pPr>
        <w:spacing w:after="0" w:line="240" w:lineRule="auto"/>
      </w:pPr>
      <w:r>
        <w:rPr>
          <w:color w:val="000000"/>
        </w:rPr>
        <w:separator/>
      </w:r>
    </w:p>
  </w:footnote>
  <w:footnote w:type="continuationSeparator" w:id="0">
    <w:p w14:paraId="7FEE104F" w14:textId="77777777" w:rsidR="00AB613E" w:rsidRDefault="00AB61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17F36"/>
    <w:multiLevelType w:val="hybridMultilevel"/>
    <w:tmpl w:val="4DC6F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867A8A"/>
    <w:multiLevelType w:val="hybridMultilevel"/>
    <w:tmpl w:val="AA309F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4F760B"/>
    <w:multiLevelType w:val="multilevel"/>
    <w:tmpl w:val="A87C20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800" w:hanging="720"/>
      </w:pPr>
      <w:rPr>
        <w:rFonts w:ascii="Calibri" w:eastAsia="Calibri" w:hAnsi="Calibri" w:cs="Calibri" w:hint="default"/>
      </w:rPr>
    </w:lvl>
    <w:lvl w:ilvl="2">
      <w:start w:val="1"/>
      <w:numFmt w:val="low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4970A09"/>
    <w:multiLevelType w:val="hybridMultilevel"/>
    <w:tmpl w:val="74ECF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7641228"/>
    <w:multiLevelType w:val="hybridMultilevel"/>
    <w:tmpl w:val="6D76E5B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AA000FE"/>
    <w:multiLevelType w:val="hybridMultilevel"/>
    <w:tmpl w:val="98F4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2C4CBE"/>
    <w:multiLevelType w:val="hybridMultilevel"/>
    <w:tmpl w:val="D86C5E4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48"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52"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3AF49B4"/>
    <w:multiLevelType w:val="hybridMultilevel"/>
    <w:tmpl w:val="84483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26"/>
  </w:num>
  <w:num w:numId="2" w16cid:durableId="1653212910">
    <w:abstractNumId w:val="37"/>
  </w:num>
  <w:num w:numId="3" w16cid:durableId="112019949">
    <w:abstractNumId w:val="58"/>
  </w:num>
  <w:num w:numId="4" w16cid:durableId="531773068">
    <w:abstractNumId w:val="7"/>
  </w:num>
  <w:num w:numId="5" w16cid:durableId="1936354454">
    <w:abstractNumId w:val="52"/>
  </w:num>
  <w:num w:numId="6" w16cid:durableId="287132401">
    <w:abstractNumId w:val="49"/>
  </w:num>
  <w:num w:numId="7" w16cid:durableId="2072540723">
    <w:abstractNumId w:val="17"/>
  </w:num>
  <w:num w:numId="8" w16cid:durableId="1952011911">
    <w:abstractNumId w:val="53"/>
  </w:num>
  <w:num w:numId="9" w16cid:durableId="1505825319">
    <w:abstractNumId w:val="35"/>
  </w:num>
  <w:num w:numId="10" w16cid:durableId="1603610653">
    <w:abstractNumId w:val="51"/>
  </w:num>
  <w:num w:numId="11" w16cid:durableId="138424330">
    <w:abstractNumId w:val="0"/>
  </w:num>
  <w:num w:numId="12" w16cid:durableId="1054310251">
    <w:abstractNumId w:val="21"/>
  </w:num>
  <w:num w:numId="13" w16cid:durableId="59327451">
    <w:abstractNumId w:val="25"/>
  </w:num>
  <w:num w:numId="14" w16cid:durableId="1495535055">
    <w:abstractNumId w:val="5"/>
  </w:num>
  <w:num w:numId="15" w16cid:durableId="1843661243">
    <w:abstractNumId w:val="12"/>
  </w:num>
  <w:num w:numId="16" w16cid:durableId="1888372268">
    <w:abstractNumId w:val="43"/>
  </w:num>
  <w:num w:numId="17" w16cid:durableId="1359164821">
    <w:abstractNumId w:val="61"/>
  </w:num>
  <w:num w:numId="18" w16cid:durableId="1650671436">
    <w:abstractNumId w:val="19"/>
  </w:num>
  <w:num w:numId="19" w16cid:durableId="1208331">
    <w:abstractNumId w:val="18"/>
  </w:num>
  <w:num w:numId="20" w16cid:durableId="229661483">
    <w:abstractNumId w:val="46"/>
  </w:num>
  <w:num w:numId="21" w16cid:durableId="320233327">
    <w:abstractNumId w:val="16"/>
  </w:num>
  <w:num w:numId="22" w16cid:durableId="144397849">
    <w:abstractNumId w:val="48"/>
  </w:num>
  <w:num w:numId="23" w16cid:durableId="1763994226">
    <w:abstractNumId w:val="8"/>
  </w:num>
  <w:num w:numId="24" w16cid:durableId="843281096">
    <w:abstractNumId w:val="28"/>
  </w:num>
  <w:num w:numId="25" w16cid:durableId="723025910">
    <w:abstractNumId w:val="23"/>
  </w:num>
  <w:num w:numId="26" w16cid:durableId="1419055102">
    <w:abstractNumId w:val="62"/>
  </w:num>
  <w:num w:numId="27" w16cid:durableId="935090227">
    <w:abstractNumId w:val="11"/>
  </w:num>
  <w:num w:numId="28" w16cid:durableId="1210528228">
    <w:abstractNumId w:val="59"/>
  </w:num>
  <w:num w:numId="29" w16cid:durableId="1052190953">
    <w:abstractNumId w:val="29"/>
  </w:num>
  <w:num w:numId="30" w16cid:durableId="76632909">
    <w:abstractNumId w:val="33"/>
  </w:num>
  <w:num w:numId="31" w16cid:durableId="1956983389">
    <w:abstractNumId w:val="39"/>
  </w:num>
  <w:num w:numId="32" w16cid:durableId="1139541885">
    <w:abstractNumId w:val="50"/>
  </w:num>
  <w:num w:numId="33" w16cid:durableId="2074813187">
    <w:abstractNumId w:val="63"/>
  </w:num>
  <w:num w:numId="34" w16cid:durableId="227495138">
    <w:abstractNumId w:val="42"/>
  </w:num>
  <w:num w:numId="35" w16cid:durableId="1069691262">
    <w:abstractNumId w:val="41"/>
  </w:num>
  <w:num w:numId="36" w16cid:durableId="1796217790">
    <w:abstractNumId w:val="60"/>
  </w:num>
  <w:num w:numId="37" w16cid:durableId="218637908">
    <w:abstractNumId w:val="45"/>
  </w:num>
  <w:num w:numId="38" w16cid:durableId="94714322">
    <w:abstractNumId w:val="57"/>
  </w:num>
  <w:num w:numId="39" w16cid:durableId="270600186">
    <w:abstractNumId w:val="15"/>
  </w:num>
  <w:num w:numId="40" w16cid:durableId="1556816395">
    <w:abstractNumId w:val="20"/>
  </w:num>
  <w:num w:numId="41" w16cid:durableId="1000428566">
    <w:abstractNumId w:val="4"/>
  </w:num>
  <w:num w:numId="42" w16cid:durableId="1624841872">
    <w:abstractNumId w:val="24"/>
  </w:num>
  <w:num w:numId="43" w16cid:durableId="777217868">
    <w:abstractNumId w:val="3"/>
  </w:num>
  <w:num w:numId="44" w16cid:durableId="346375513">
    <w:abstractNumId w:val="22"/>
  </w:num>
  <w:num w:numId="45" w16cid:durableId="1587685098">
    <w:abstractNumId w:val="6"/>
  </w:num>
  <w:num w:numId="46" w16cid:durableId="688722716">
    <w:abstractNumId w:val="44"/>
  </w:num>
  <w:num w:numId="47" w16cid:durableId="1684018714">
    <w:abstractNumId w:val="10"/>
  </w:num>
  <w:num w:numId="48" w16cid:durableId="2017807761">
    <w:abstractNumId w:val="1"/>
  </w:num>
  <w:num w:numId="49" w16cid:durableId="2094276414">
    <w:abstractNumId w:val="27"/>
  </w:num>
  <w:num w:numId="50" w16cid:durableId="1082944111">
    <w:abstractNumId w:val="55"/>
  </w:num>
  <w:num w:numId="51" w16cid:durableId="1661884119">
    <w:abstractNumId w:val="30"/>
  </w:num>
  <w:num w:numId="52" w16cid:durableId="203757065">
    <w:abstractNumId w:val="9"/>
  </w:num>
  <w:num w:numId="53" w16cid:durableId="287703723">
    <w:abstractNumId w:val="2"/>
  </w:num>
  <w:num w:numId="54" w16cid:durableId="519701052">
    <w:abstractNumId w:val="36"/>
  </w:num>
  <w:num w:numId="55" w16cid:durableId="1075083554">
    <w:abstractNumId w:val="34"/>
  </w:num>
  <w:num w:numId="56" w16cid:durableId="2076581504">
    <w:abstractNumId w:val="38"/>
  </w:num>
  <w:num w:numId="57" w16cid:durableId="1211574872">
    <w:abstractNumId w:val="14"/>
  </w:num>
  <w:num w:numId="58" w16cid:durableId="1709260003">
    <w:abstractNumId w:val="13"/>
  </w:num>
  <w:num w:numId="59" w16cid:durableId="2035690668">
    <w:abstractNumId w:val="54"/>
  </w:num>
  <w:num w:numId="60" w16cid:durableId="1016611555">
    <w:abstractNumId w:val="32"/>
  </w:num>
  <w:num w:numId="61" w16cid:durableId="953100328">
    <w:abstractNumId w:val="31"/>
  </w:num>
  <w:num w:numId="62" w16cid:durableId="1450276494">
    <w:abstractNumId w:val="47"/>
  </w:num>
  <w:num w:numId="63" w16cid:durableId="1632134269">
    <w:abstractNumId w:val="40"/>
  </w:num>
  <w:num w:numId="64" w16cid:durableId="743599984">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3E6"/>
    <w:rsid w:val="000065A5"/>
    <w:rsid w:val="00011D46"/>
    <w:rsid w:val="00014225"/>
    <w:rsid w:val="000143B5"/>
    <w:rsid w:val="000165FF"/>
    <w:rsid w:val="000220EB"/>
    <w:rsid w:val="00023692"/>
    <w:rsid w:val="00023F2A"/>
    <w:rsid w:val="00024A31"/>
    <w:rsid w:val="00027315"/>
    <w:rsid w:val="0003312A"/>
    <w:rsid w:val="0003368B"/>
    <w:rsid w:val="00033EF8"/>
    <w:rsid w:val="00035080"/>
    <w:rsid w:val="00035894"/>
    <w:rsid w:val="00036359"/>
    <w:rsid w:val="00036A0C"/>
    <w:rsid w:val="000373F5"/>
    <w:rsid w:val="0004051C"/>
    <w:rsid w:val="00041A81"/>
    <w:rsid w:val="0004546E"/>
    <w:rsid w:val="00045627"/>
    <w:rsid w:val="00047A66"/>
    <w:rsid w:val="00047D5A"/>
    <w:rsid w:val="00050869"/>
    <w:rsid w:val="00052FD1"/>
    <w:rsid w:val="00054D46"/>
    <w:rsid w:val="0005625A"/>
    <w:rsid w:val="00056915"/>
    <w:rsid w:val="00056A9B"/>
    <w:rsid w:val="000579D9"/>
    <w:rsid w:val="00061E4F"/>
    <w:rsid w:val="00062658"/>
    <w:rsid w:val="0006438B"/>
    <w:rsid w:val="00066DDF"/>
    <w:rsid w:val="00067BEE"/>
    <w:rsid w:val="00067FBC"/>
    <w:rsid w:val="0007786A"/>
    <w:rsid w:val="000803BB"/>
    <w:rsid w:val="00082CF7"/>
    <w:rsid w:val="00083161"/>
    <w:rsid w:val="0008332A"/>
    <w:rsid w:val="00086335"/>
    <w:rsid w:val="000864C5"/>
    <w:rsid w:val="000867A8"/>
    <w:rsid w:val="00086FFE"/>
    <w:rsid w:val="00087CD2"/>
    <w:rsid w:val="00087DF4"/>
    <w:rsid w:val="00090195"/>
    <w:rsid w:val="0009057A"/>
    <w:rsid w:val="00090C0E"/>
    <w:rsid w:val="00092873"/>
    <w:rsid w:val="00092F46"/>
    <w:rsid w:val="00093C06"/>
    <w:rsid w:val="000956AD"/>
    <w:rsid w:val="00095BAE"/>
    <w:rsid w:val="000A67B2"/>
    <w:rsid w:val="000A770F"/>
    <w:rsid w:val="000A7C0F"/>
    <w:rsid w:val="000B1789"/>
    <w:rsid w:val="000B2D3C"/>
    <w:rsid w:val="000B48E1"/>
    <w:rsid w:val="000B51BD"/>
    <w:rsid w:val="000B53EB"/>
    <w:rsid w:val="000B5A5E"/>
    <w:rsid w:val="000B5DA7"/>
    <w:rsid w:val="000B5F27"/>
    <w:rsid w:val="000B7A38"/>
    <w:rsid w:val="000B7C5A"/>
    <w:rsid w:val="000C28A5"/>
    <w:rsid w:val="000C45A2"/>
    <w:rsid w:val="000D0689"/>
    <w:rsid w:val="000D0E26"/>
    <w:rsid w:val="000D31F7"/>
    <w:rsid w:val="000D40E5"/>
    <w:rsid w:val="000D4CCB"/>
    <w:rsid w:val="000D4F5B"/>
    <w:rsid w:val="000D54F3"/>
    <w:rsid w:val="000D5B68"/>
    <w:rsid w:val="000D5C47"/>
    <w:rsid w:val="000E1D55"/>
    <w:rsid w:val="000E450B"/>
    <w:rsid w:val="000E4D2F"/>
    <w:rsid w:val="000E6E36"/>
    <w:rsid w:val="000E6E51"/>
    <w:rsid w:val="000E7757"/>
    <w:rsid w:val="000F0945"/>
    <w:rsid w:val="000F12C2"/>
    <w:rsid w:val="000F26C2"/>
    <w:rsid w:val="000F2E32"/>
    <w:rsid w:val="000F4581"/>
    <w:rsid w:val="000F50F6"/>
    <w:rsid w:val="000F6A4C"/>
    <w:rsid w:val="000F7577"/>
    <w:rsid w:val="000F7632"/>
    <w:rsid w:val="000F7E3A"/>
    <w:rsid w:val="00100ABD"/>
    <w:rsid w:val="00103CE3"/>
    <w:rsid w:val="00106154"/>
    <w:rsid w:val="00106828"/>
    <w:rsid w:val="00110DD3"/>
    <w:rsid w:val="0011143E"/>
    <w:rsid w:val="00111914"/>
    <w:rsid w:val="00111BF7"/>
    <w:rsid w:val="00111D70"/>
    <w:rsid w:val="001146E4"/>
    <w:rsid w:val="001176A8"/>
    <w:rsid w:val="001179E8"/>
    <w:rsid w:val="0012035C"/>
    <w:rsid w:val="00120DD5"/>
    <w:rsid w:val="00120EC6"/>
    <w:rsid w:val="0012183F"/>
    <w:rsid w:val="00121E1E"/>
    <w:rsid w:val="001223B0"/>
    <w:rsid w:val="0012596F"/>
    <w:rsid w:val="00130B9C"/>
    <w:rsid w:val="001313AC"/>
    <w:rsid w:val="001358CE"/>
    <w:rsid w:val="00135EE8"/>
    <w:rsid w:val="00137422"/>
    <w:rsid w:val="00142EE1"/>
    <w:rsid w:val="001431E4"/>
    <w:rsid w:val="00144C4E"/>
    <w:rsid w:val="00146309"/>
    <w:rsid w:val="001468B2"/>
    <w:rsid w:val="001476E2"/>
    <w:rsid w:val="00151777"/>
    <w:rsid w:val="001519A2"/>
    <w:rsid w:val="00151D44"/>
    <w:rsid w:val="001526F0"/>
    <w:rsid w:val="00154BFA"/>
    <w:rsid w:val="00156FD1"/>
    <w:rsid w:val="00157A0F"/>
    <w:rsid w:val="00161AEA"/>
    <w:rsid w:val="0016289B"/>
    <w:rsid w:val="00162F42"/>
    <w:rsid w:val="0016310B"/>
    <w:rsid w:val="00163A94"/>
    <w:rsid w:val="00164335"/>
    <w:rsid w:val="0016605C"/>
    <w:rsid w:val="00171487"/>
    <w:rsid w:val="00171DCC"/>
    <w:rsid w:val="00173341"/>
    <w:rsid w:val="00173457"/>
    <w:rsid w:val="001750F9"/>
    <w:rsid w:val="00176569"/>
    <w:rsid w:val="0018029F"/>
    <w:rsid w:val="00180795"/>
    <w:rsid w:val="001842BC"/>
    <w:rsid w:val="00184E3F"/>
    <w:rsid w:val="00187242"/>
    <w:rsid w:val="00187EA6"/>
    <w:rsid w:val="00190367"/>
    <w:rsid w:val="00190ADD"/>
    <w:rsid w:val="00193108"/>
    <w:rsid w:val="00193FFC"/>
    <w:rsid w:val="00195F4C"/>
    <w:rsid w:val="0019756F"/>
    <w:rsid w:val="00197CEA"/>
    <w:rsid w:val="001A1749"/>
    <w:rsid w:val="001A348A"/>
    <w:rsid w:val="001A778A"/>
    <w:rsid w:val="001A7CDF"/>
    <w:rsid w:val="001B1624"/>
    <w:rsid w:val="001B1D70"/>
    <w:rsid w:val="001B4B5D"/>
    <w:rsid w:val="001B50C1"/>
    <w:rsid w:val="001C0C13"/>
    <w:rsid w:val="001C316D"/>
    <w:rsid w:val="001C3233"/>
    <w:rsid w:val="001C32D0"/>
    <w:rsid w:val="001C3692"/>
    <w:rsid w:val="001C4180"/>
    <w:rsid w:val="001D3356"/>
    <w:rsid w:val="001D48EF"/>
    <w:rsid w:val="001E07A3"/>
    <w:rsid w:val="001E0B63"/>
    <w:rsid w:val="001E2EE0"/>
    <w:rsid w:val="001E48F1"/>
    <w:rsid w:val="001E5AFE"/>
    <w:rsid w:val="001F0638"/>
    <w:rsid w:val="001F24DB"/>
    <w:rsid w:val="001F2BCD"/>
    <w:rsid w:val="001F483C"/>
    <w:rsid w:val="001F49C3"/>
    <w:rsid w:val="001F6F05"/>
    <w:rsid w:val="0020109C"/>
    <w:rsid w:val="00203DE7"/>
    <w:rsid w:val="00205AB1"/>
    <w:rsid w:val="00205E36"/>
    <w:rsid w:val="00206189"/>
    <w:rsid w:val="00207716"/>
    <w:rsid w:val="00207A36"/>
    <w:rsid w:val="00210EFB"/>
    <w:rsid w:val="002118BD"/>
    <w:rsid w:val="00212771"/>
    <w:rsid w:val="002163F6"/>
    <w:rsid w:val="00216B62"/>
    <w:rsid w:val="0022149E"/>
    <w:rsid w:val="002222F0"/>
    <w:rsid w:val="0022251F"/>
    <w:rsid w:val="00222CD1"/>
    <w:rsid w:val="0022334F"/>
    <w:rsid w:val="00223DA6"/>
    <w:rsid w:val="002246C3"/>
    <w:rsid w:val="00224DF8"/>
    <w:rsid w:val="00225866"/>
    <w:rsid w:val="002264A5"/>
    <w:rsid w:val="0023080B"/>
    <w:rsid w:val="00230AA4"/>
    <w:rsid w:val="00231207"/>
    <w:rsid w:val="0023139C"/>
    <w:rsid w:val="00234736"/>
    <w:rsid w:val="0023533F"/>
    <w:rsid w:val="00236937"/>
    <w:rsid w:val="00236BC9"/>
    <w:rsid w:val="0024331A"/>
    <w:rsid w:val="0024337E"/>
    <w:rsid w:val="00243C40"/>
    <w:rsid w:val="00244EA4"/>
    <w:rsid w:val="00247118"/>
    <w:rsid w:val="00250DAB"/>
    <w:rsid w:val="0025291E"/>
    <w:rsid w:val="002628B9"/>
    <w:rsid w:val="00263565"/>
    <w:rsid w:val="00264729"/>
    <w:rsid w:val="00267BB4"/>
    <w:rsid w:val="00272F2B"/>
    <w:rsid w:val="002811AD"/>
    <w:rsid w:val="0028647F"/>
    <w:rsid w:val="00290655"/>
    <w:rsid w:val="00290F82"/>
    <w:rsid w:val="0029487D"/>
    <w:rsid w:val="002A2FE2"/>
    <w:rsid w:val="002A583C"/>
    <w:rsid w:val="002B0A4A"/>
    <w:rsid w:val="002B1968"/>
    <w:rsid w:val="002B5796"/>
    <w:rsid w:val="002B74C5"/>
    <w:rsid w:val="002B7EC4"/>
    <w:rsid w:val="002C246D"/>
    <w:rsid w:val="002C3903"/>
    <w:rsid w:val="002C527A"/>
    <w:rsid w:val="002C5A2F"/>
    <w:rsid w:val="002C658A"/>
    <w:rsid w:val="002C68D9"/>
    <w:rsid w:val="002D22D2"/>
    <w:rsid w:val="002D31BD"/>
    <w:rsid w:val="002D3CCF"/>
    <w:rsid w:val="002D4FBC"/>
    <w:rsid w:val="002D695C"/>
    <w:rsid w:val="002E1D9F"/>
    <w:rsid w:val="002E3B01"/>
    <w:rsid w:val="002E3C42"/>
    <w:rsid w:val="002E6FA7"/>
    <w:rsid w:val="002F1AF5"/>
    <w:rsid w:val="002F1E32"/>
    <w:rsid w:val="002F458A"/>
    <w:rsid w:val="002F5E31"/>
    <w:rsid w:val="002F61AA"/>
    <w:rsid w:val="002F767F"/>
    <w:rsid w:val="002F7DF3"/>
    <w:rsid w:val="00300420"/>
    <w:rsid w:val="00300D19"/>
    <w:rsid w:val="00302310"/>
    <w:rsid w:val="00302B3B"/>
    <w:rsid w:val="00306FC3"/>
    <w:rsid w:val="003124C5"/>
    <w:rsid w:val="00314219"/>
    <w:rsid w:val="0031593F"/>
    <w:rsid w:val="00315EB2"/>
    <w:rsid w:val="003203F0"/>
    <w:rsid w:val="00320CD9"/>
    <w:rsid w:val="00323613"/>
    <w:rsid w:val="00326477"/>
    <w:rsid w:val="0032675D"/>
    <w:rsid w:val="0033088B"/>
    <w:rsid w:val="00331A8E"/>
    <w:rsid w:val="003325CC"/>
    <w:rsid w:val="00335D81"/>
    <w:rsid w:val="00337645"/>
    <w:rsid w:val="00337C09"/>
    <w:rsid w:val="00340370"/>
    <w:rsid w:val="00341636"/>
    <w:rsid w:val="00342AA8"/>
    <w:rsid w:val="003445CC"/>
    <w:rsid w:val="003447EF"/>
    <w:rsid w:val="00347A21"/>
    <w:rsid w:val="00347B5E"/>
    <w:rsid w:val="00347E90"/>
    <w:rsid w:val="0035216E"/>
    <w:rsid w:val="003531CE"/>
    <w:rsid w:val="00353DDB"/>
    <w:rsid w:val="00353EAD"/>
    <w:rsid w:val="003543F3"/>
    <w:rsid w:val="00354A10"/>
    <w:rsid w:val="00354CE2"/>
    <w:rsid w:val="003570F7"/>
    <w:rsid w:val="0036463C"/>
    <w:rsid w:val="00364815"/>
    <w:rsid w:val="00365284"/>
    <w:rsid w:val="00370909"/>
    <w:rsid w:val="00371545"/>
    <w:rsid w:val="00371A36"/>
    <w:rsid w:val="003725FC"/>
    <w:rsid w:val="0037296F"/>
    <w:rsid w:val="00375FCD"/>
    <w:rsid w:val="0037713B"/>
    <w:rsid w:val="00377A35"/>
    <w:rsid w:val="00381A4E"/>
    <w:rsid w:val="00381C97"/>
    <w:rsid w:val="00383179"/>
    <w:rsid w:val="003845D7"/>
    <w:rsid w:val="00391260"/>
    <w:rsid w:val="00394965"/>
    <w:rsid w:val="003A12F0"/>
    <w:rsid w:val="003A14E3"/>
    <w:rsid w:val="003A2237"/>
    <w:rsid w:val="003A24F1"/>
    <w:rsid w:val="003A2AC2"/>
    <w:rsid w:val="003A3E9D"/>
    <w:rsid w:val="003A535C"/>
    <w:rsid w:val="003A68C5"/>
    <w:rsid w:val="003A6C25"/>
    <w:rsid w:val="003A7FB3"/>
    <w:rsid w:val="003B02AA"/>
    <w:rsid w:val="003B0446"/>
    <w:rsid w:val="003B21BA"/>
    <w:rsid w:val="003B2492"/>
    <w:rsid w:val="003B32EE"/>
    <w:rsid w:val="003B3B94"/>
    <w:rsid w:val="003B5C7F"/>
    <w:rsid w:val="003B5E58"/>
    <w:rsid w:val="003B7874"/>
    <w:rsid w:val="003B7A8B"/>
    <w:rsid w:val="003C000E"/>
    <w:rsid w:val="003C0BC8"/>
    <w:rsid w:val="003C3168"/>
    <w:rsid w:val="003C3D78"/>
    <w:rsid w:val="003C5F7E"/>
    <w:rsid w:val="003C700A"/>
    <w:rsid w:val="003D0B51"/>
    <w:rsid w:val="003D5BF8"/>
    <w:rsid w:val="003D6992"/>
    <w:rsid w:val="003D7637"/>
    <w:rsid w:val="003E179F"/>
    <w:rsid w:val="003E1AE4"/>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10436"/>
    <w:rsid w:val="0041054E"/>
    <w:rsid w:val="00411BD9"/>
    <w:rsid w:val="0041249D"/>
    <w:rsid w:val="00412758"/>
    <w:rsid w:val="00414020"/>
    <w:rsid w:val="00415B19"/>
    <w:rsid w:val="00417205"/>
    <w:rsid w:val="00420833"/>
    <w:rsid w:val="004209A7"/>
    <w:rsid w:val="00420FE5"/>
    <w:rsid w:val="00421C1F"/>
    <w:rsid w:val="00422054"/>
    <w:rsid w:val="004220C5"/>
    <w:rsid w:val="00422F82"/>
    <w:rsid w:val="004236D9"/>
    <w:rsid w:val="00427865"/>
    <w:rsid w:val="00430170"/>
    <w:rsid w:val="00431965"/>
    <w:rsid w:val="00434EF7"/>
    <w:rsid w:val="00434FA7"/>
    <w:rsid w:val="0043550E"/>
    <w:rsid w:val="00443043"/>
    <w:rsid w:val="004437E0"/>
    <w:rsid w:val="00443B1C"/>
    <w:rsid w:val="00443DCD"/>
    <w:rsid w:val="00444790"/>
    <w:rsid w:val="00445389"/>
    <w:rsid w:val="00451170"/>
    <w:rsid w:val="00451B60"/>
    <w:rsid w:val="00452606"/>
    <w:rsid w:val="00454026"/>
    <w:rsid w:val="004543E9"/>
    <w:rsid w:val="00454F63"/>
    <w:rsid w:val="004572CB"/>
    <w:rsid w:val="00457C74"/>
    <w:rsid w:val="00457F8A"/>
    <w:rsid w:val="00463F7C"/>
    <w:rsid w:val="00464782"/>
    <w:rsid w:val="0046668A"/>
    <w:rsid w:val="00466A1D"/>
    <w:rsid w:val="00471AB1"/>
    <w:rsid w:val="00484441"/>
    <w:rsid w:val="00485F33"/>
    <w:rsid w:val="00487722"/>
    <w:rsid w:val="004901BD"/>
    <w:rsid w:val="00490451"/>
    <w:rsid w:val="004912AB"/>
    <w:rsid w:val="00492F60"/>
    <w:rsid w:val="0049392E"/>
    <w:rsid w:val="00493BEB"/>
    <w:rsid w:val="00494737"/>
    <w:rsid w:val="00495D6A"/>
    <w:rsid w:val="0049628F"/>
    <w:rsid w:val="0049723F"/>
    <w:rsid w:val="00497648"/>
    <w:rsid w:val="004A015F"/>
    <w:rsid w:val="004A0AC9"/>
    <w:rsid w:val="004A1014"/>
    <w:rsid w:val="004A1B2A"/>
    <w:rsid w:val="004A2119"/>
    <w:rsid w:val="004A3784"/>
    <w:rsid w:val="004A4A57"/>
    <w:rsid w:val="004B0B93"/>
    <w:rsid w:val="004B0D8C"/>
    <w:rsid w:val="004B12BF"/>
    <w:rsid w:val="004B13AC"/>
    <w:rsid w:val="004B2467"/>
    <w:rsid w:val="004B2C48"/>
    <w:rsid w:val="004B4B0A"/>
    <w:rsid w:val="004B580F"/>
    <w:rsid w:val="004B6138"/>
    <w:rsid w:val="004B676A"/>
    <w:rsid w:val="004C1F08"/>
    <w:rsid w:val="004C2EFC"/>
    <w:rsid w:val="004C328C"/>
    <w:rsid w:val="004C5FAC"/>
    <w:rsid w:val="004D4B4C"/>
    <w:rsid w:val="004D6DB7"/>
    <w:rsid w:val="004D724A"/>
    <w:rsid w:val="004D72BD"/>
    <w:rsid w:val="004E5637"/>
    <w:rsid w:val="004E72A3"/>
    <w:rsid w:val="004E7A30"/>
    <w:rsid w:val="004F0429"/>
    <w:rsid w:val="004F0958"/>
    <w:rsid w:val="00500A67"/>
    <w:rsid w:val="00502E17"/>
    <w:rsid w:val="0050398F"/>
    <w:rsid w:val="00507CCC"/>
    <w:rsid w:val="00511732"/>
    <w:rsid w:val="0051251A"/>
    <w:rsid w:val="00512938"/>
    <w:rsid w:val="00514636"/>
    <w:rsid w:val="005212D4"/>
    <w:rsid w:val="00524229"/>
    <w:rsid w:val="00524835"/>
    <w:rsid w:val="00525736"/>
    <w:rsid w:val="005263FA"/>
    <w:rsid w:val="00526E61"/>
    <w:rsid w:val="00527A10"/>
    <w:rsid w:val="00530935"/>
    <w:rsid w:val="005318F0"/>
    <w:rsid w:val="005324CB"/>
    <w:rsid w:val="00536E63"/>
    <w:rsid w:val="005402BC"/>
    <w:rsid w:val="005403B1"/>
    <w:rsid w:val="0054565C"/>
    <w:rsid w:val="00547869"/>
    <w:rsid w:val="00547E31"/>
    <w:rsid w:val="00550A2A"/>
    <w:rsid w:val="0055134D"/>
    <w:rsid w:val="005524FE"/>
    <w:rsid w:val="00556D37"/>
    <w:rsid w:val="00556EDB"/>
    <w:rsid w:val="00556FAF"/>
    <w:rsid w:val="005574E0"/>
    <w:rsid w:val="0056009B"/>
    <w:rsid w:val="00560102"/>
    <w:rsid w:val="00560720"/>
    <w:rsid w:val="0056161C"/>
    <w:rsid w:val="00566BF4"/>
    <w:rsid w:val="00567C29"/>
    <w:rsid w:val="00570675"/>
    <w:rsid w:val="00574015"/>
    <w:rsid w:val="00574356"/>
    <w:rsid w:val="0057657A"/>
    <w:rsid w:val="0057678A"/>
    <w:rsid w:val="005775EA"/>
    <w:rsid w:val="00580152"/>
    <w:rsid w:val="00586BFB"/>
    <w:rsid w:val="0059148B"/>
    <w:rsid w:val="005950EB"/>
    <w:rsid w:val="00595327"/>
    <w:rsid w:val="00595BE0"/>
    <w:rsid w:val="00597FC0"/>
    <w:rsid w:val="005A15E5"/>
    <w:rsid w:val="005A3140"/>
    <w:rsid w:val="005A4F1D"/>
    <w:rsid w:val="005A6E56"/>
    <w:rsid w:val="005A78DC"/>
    <w:rsid w:val="005B0559"/>
    <w:rsid w:val="005B239A"/>
    <w:rsid w:val="005B4E1B"/>
    <w:rsid w:val="005B556F"/>
    <w:rsid w:val="005B5FCB"/>
    <w:rsid w:val="005B78EC"/>
    <w:rsid w:val="005C2C15"/>
    <w:rsid w:val="005C4A5E"/>
    <w:rsid w:val="005D01A2"/>
    <w:rsid w:val="005D4387"/>
    <w:rsid w:val="005D56AC"/>
    <w:rsid w:val="005D76C0"/>
    <w:rsid w:val="005D7CEF"/>
    <w:rsid w:val="005E068D"/>
    <w:rsid w:val="005E0E6F"/>
    <w:rsid w:val="005E4325"/>
    <w:rsid w:val="005F0D7C"/>
    <w:rsid w:val="005F112E"/>
    <w:rsid w:val="005F1BE7"/>
    <w:rsid w:val="005F204F"/>
    <w:rsid w:val="005F41AD"/>
    <w:rsid w:val="005F5A08"/>
    <w:rsid w:val="005F6536"/>
    <w:rsid w:val="005F6693"/>
    <w:rsid w:val="0060189F"/>
    <w:rsid w:val="00603A9B"/>
    <w:rsid w:val="00604490"/>
    <w:rsid w:val="006048E9"/>
    <w:rsid w:val="00604D6C"/>
    <w:rsid w:val="00604E8C"/>
    <w:rsid w:val="00605D04"/>
    <w:rsid w:val="00605E04"/>
    <w:rsid w:val="006145EB"/>
    <w:rsid w:val="0061467B"/>
    <w:rsid w:val="00616729"/>
    <w:rsid w:val="0061675C"/>
    <w:rsid w:val="006178A6"/>
    <w:rsid w:val="006179ED"/>
    <w:rsid w:val="006204A8"/>
    <w:rsid w:val="006224AF"/>
    <w:rsid w:val="0062350F"/>
    <w:rsid w:val="00624632"/>
    <w:rsid w:val="006276D5"/>
    <w:rsid w:val="006314FC"/>
    <w:rsid w:val="0063260B"/>
    <w:rsid w:val="0063671C"/>
    <w:rsid w:val="006372C5"/>
    <w:rsid w:val="00637876"/>
    <w:rsid w:val="00637A78"/>
    <w:rsid w:val="00640226"/>
    <w:rsid w:val="00640B72"/>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1C6"/>
    <w:rsid w:val="0068137F"/>
    <w:rsid w:val="00681CB2"/>
    <w:rsid w:val="006820A1"/>
    <w:rsid w:val="00682476"/>
    <w:rsid w:val="00684E12"/>
    <w:rsid w:val="00685A23"/>
    <w:rsid w:val="00686FA0"/>
    <w:rsid w:val="00690908"/>
    <w:rsid w:val="006931AC"/>
    <w:rsid w:val="00693265"/>
    <w:rsid w:val="00693CE8"/>
    <w:rsid w:val="0069408E"/>
    <w:rsid w:val="0069411E"/>
    <w:rsid w:val="0069467E"/>
    <w:rsid w:val="00695ACD"/>
    <w:rsid w:val="006976DF"/>
    <w:rsid w:val="00697936"/>
    <w:rsid w:val="006A0968"/>
    <w:rsid w:val="006A110E"/>
    <w:rsid w:val="006A5051"/>
    <w:rsid w:val="006A5E22"/>
    <w:rsid w:val="006A5FF4"/>
    <w:rsid w:val="006A7E7B"/>
    <w:rsid w:val="006B0DD6"/>
    <w:rsid w:val="006B163F"/>
    <w:rsid w:val="006B1F88"/>
    <w:rsid w:val="006B29FA"/>
    <w:rsid w:val="006B4265"/>
    <w:rsid w:val="006B4A4B"/>
    <w:rsid w:val="006B5EAC"/>
    <w:rsid w:val="006B719F"/>
    <w:rsid w:val="006B721B"/>
    <w:rsid w:val="006C1C96"/>
    <w:rsid w:val="006C4DD8"/>
    <w:rsid w:val="006C5F48"/>
    <w:rsid w:val="006C6260"/>
    <w:rsid w:val="006C6B41"/>
    <w:rsid w:val="006C7D58"/>
    <w:rsid w:val="006D01B3"/>
    <w:rsid w:val="006D22B7"/>
    <w:rsid w:val="006D38E5"/>
    <w:rsid w:val="006D78DE"/>
    <w:rsid w:val="006E0CE0"/>
    <w:rsid w:val="006E494E"/>
    <w:rsid w:val="006E6434"/>
    <w:rsid w:val="006F01F8"/>
    <w:rsid w:val="006F04B3"/>
    <w:rsid w:val="006F05B1"/>
    <w:rsid w:val="006F0DE4"/>
    <w:rsid w:val="006F1A4D"/>
    <w:rsid w:val="006F38C8"/>
    <w:rsid w:val="006F4012"/>
    <w:rsid w:val="006F63AA"/>
    <w:rsid w:val="0070095F"/>
    <w:rsid w:val="007023FE"/>
    <w:rsid w:val="0070399E"/>
    <w:rsid w:val="00703A84"/>
    <w:rsid w:val="00705602"/>
    <w:rsid w:val="00705B22"/>
    <w:rsid w:val="00710BB1"/>
    <w:rsid w:val="0071303E"/>
    <w:rsid w:val="007150F6"/>
    <w:rsid w:val="00715744"/>
    <w:rsid w:val="00720103"/>
    <w:rsid w:val="00720CDC"/>
    <w:rsid w:val="00721375"/>
    <w:rsid w:val="00721505"/>
    <w:rsid w:val="00721C6B"/>
    <w:rsid w:val="007221B8"/>
    <w:rsid w:val="0072459C"/>
    <w:rsid w:val="007266FB"/>
    <w:rsid w:val="0073108F"/>
    <w:rsid w:val="0073358F"/>
    <w:rsid w:val="00734989"/>
    <w:rsid w:val="00734BD8"/>
    <w:rsid w:val="00734D3F"/>
    <w:rsid w:val="007356FB"/>
    <w:rsid w:val="00736668"/>
    <w:rsid w:val="007367D1"/>
    <w:rsid w:val="007370B6"/>
    <w:rsid w:val="007444D1"/>
    <w:rsid w:val="00744759"/>
    <w:rsid w:val="0074541C"/>
    <w:rsid w:val="00745B22"/>
    <w:rsid w:val="007476D1"/>
    <w:rsid w:val="0075066C"/>
    <w:rsid w:val="007507DB"/>
    <w:rsid w:val="00750B51"/>
    <w:rsid w:val="007518D5"/>
    <w:rsid w:val="00751C40"/>
    <w:rsid w:val="00755D65"/>
    <w:rsid w:val="0075634A"/>
    <w:rsid w:val="0076068A"/>
    <w:rsid w:val="00761D01"/>
    <w:rsid w:val="00762F9B"/>
    <w:rsid w:val="00764EF2"/>
    <w:rsid w:val="00767D5E"/>
    <w:rsid w:val="007703FC"/>
    <w:rsid w:val="00771628"/>
    <w:rsid w:val="0077306D"/>
    <w:rsid w:val="00775F28"/>
    <w:rsid w:val="007776E0"/>
    <w:rsid w:val="00777AF5"/>
    <w:rsid w:val="007802F4"/>
    <w:rsid w:val="007816F1"/>
    <w:rsid w:val="00782EA9"/>
    <w:rsid w:val="00783BB1"/>
    <w:rsid w:val="00784667"/>
    <w:rsid w:val="00784960"/>
    <w:rsid w:val="007863A7"/>
    <w:rsid w:val="00787051"/>
    <w:rsid w:val="007908FF"/>
    <w:rsid w:val="00790C53"/>
    <w:rsid w:val="00790D60"/>
    <w:rsid w:val="00791BF6"/>
    <w:rsid w:val="00791E39"/>
    <w:rsid w:val="0079262B"/>
    <w:rsid w:val="00795162"/>
    <w:rsid w:val="007955FB"/>
    <w:rsid w:val="00796171"/>
    <w:rsid w:val="007A45E0"/>
    <w:rsid w:val="007A6818"/>
    <w:rsid w:val="007B087F"/>
    <w:rsid w:val="007B0FD4"/>
    <w:rsid w:val="007B2D3A"/>
    <w:rsid w:val="007B54A8"/>
    <w:rsid w:val="007B6E77"/>
    <w:rsid w:val="007C047F"/>
    <w:rsid w:val="007C05DC"/>
    <w:rsid w:val="007C160E"/>
    <w:rsid w:val="007C2784"/>
    <w:rsid w:val="007C75E6"/>
    <w:rsid w:val="007D0AD9"/>
    <w:rsid w:val="007D1022"/>
    <w:rsid w:val="007D41BE"/>
    <w:rsid w:val="007D546B"/>
    <w:rsid w:val="007D548C"/>
    <w:rsid w:val="007D7838"/>
    <w:rsid w:val="007D7DE3"/>
    <w:rsid w:val="007E15D8"/>
    <w:rsid w:val="007E6145"/>
    <w:rsid w:val="007E6B96"/>
    <w:rsid w:val="007E78CE"/>
    <w:rsid w:val="007F0FCC"/>
    <w:rsid w:val="007F4338"/>
    <w:rsid w:val="007F5995"/>
    <w:rsid w:val="007F6B09"/>
    <w:rsid w:val="007F734F"/>
    <w:rsid w:val="007F7377"/>
    <w:rsid w:val="007F7B29"/>
    <w:rsid w:val="008012DC"/>
    <w:rsid w:val="008036CD"/>
    <w:rsid w:val="00804255"/>
    <w:rsid w:val="0080493A"/>
    <w:rsid w:val="00811D50"/>
    <w:rsid w:val="00812257"/>
    <w:rsid w:val="008154C1"/>
    <w:rsid w:val="00817B96"/>
    <w:rsid w:val="008225EF"/>
    <w:rsid w:val="00823F60"/>
    <w:rsid w:val="00826C17"/>
    <w:rsid w:val="00827E7D"/>
    <w:rsid w:val="00830472"/>
    <w:rsid w:val="00832684"/>
    <w:rsid w:val="008365A5"/>
    <w:rsid w:val="008423D2"/>
    <w:rsid w:val="008445ED"/>
    <w:rsid w:val="0084480C"/>
    <w:rsid w:val="00844E13"/>
    <w:rsid w:val="00844F0C"/>
    <w:rsid w:val="00845728"/>
    <w:rsid w:val="008458D3"/>
    <w:rsid w:val="00846B38"/>
    <w:rsid w:val="00846E23"/>
    <w:rsid w:val="008540FD"/>
    <w:rsid w:val="00854128"/>
    <w:rsid w:val="00854695"/>
    <w:rsid w:val="00855009"/>
    <w:rsid w:val="0085552E"/>
    <w:rsid w:val="00857964"/>
    <w:rsid w:val="00860ACD"/>
    <w:rsid w:val="00861521"/>
    <w:rsid w:val="00862157"/>
    <w:rsid w:val="008636B6"/>
    <w:rsid w:val="0086399F"/>
    <w:rsid w:val="008649D6"/>
    <w:rsid w:val="008656AD"/>
    <w:rsid w:val="00866F54"/>
    <w:rsid w:val="008705A7"/>
    <w:rsid w:val="0087081B"/>
    <w:rsid w:val="00870F6D"/>
    <w:rsid w:val="0087435B"/>
    <w:rsid w:val="0087462E"/>
    <w:rsid w:val="00874DB1"/>
    <w:rsid w:val="00874F3F"/>
    <w:rsid w:val="008764AB"/>
    <w:rsid w:val="008802D0"/>
    <w:rsid w:val="008803B9"/>
    <w:rsid w:val="008810F1"/>
    <w:rsid w:val="00881C83"/>
    <w:rsid w:val="0088517D"/>
    <w:rsid w:val="00885795"/>
    <w:rsid w:val="00887A18"/>
    <w:rsid w:val="00890564"/>
    <w:rsid w:val="0089142C"/>
    <w:rsid w:val="00891460"/>
    <w:rsid w:val="008937C2"/>
    <w:rsid w:val="00893F8A"/>
    <w:rsid w:val="00895AE8"/>
    <w:rsid w:val="008A0701"/>
    <w:rsid w:val="008A0880"/>
    <w:rsid w:val="008A1204"/>
    <w:rsid w:val="008A127C"/>
    <w:rsid w:val="008A3BF1"/>
    <w:rsid w:val="008A3BFC"/>
    <w:rsid w:val="008A4550"/>
    <w:rsid w:val="008A697D"/>
    <w:rsid w:val="008B2807"/>
    <w:rsid w:val="008B2CA9"/>
    <w:rsid w:val="008B562C"/>
    <w:rsid w:val="008B59C8"/>
    <w:rsid w:val="008B615D"/>
    <w:rsid w:val="008B6281"/>
    <w:rsid w:val="008C14CA"/>
    <w:rsid w:val="008C27C6"/>
    <w:rsid w:val="008C3C1E"/>
    <w:rsid w:val="008C4BAD"/>
    <w:rsid w:val="008C6994"/>
    <w:rsid w:val="008C7CB2"/>
    <w:rsid w:val="008D033D"/>
    <w:rsid w:val="008D0557"/>
    <w:rsid w:val="008D1143"/>
    <w:rsid w:val="008D2295"/>
    <w:rsid w:val="008D2FF8"/>
    <w:rsid w:val="008D4717"/>
    <w:rsid w:val="008D51A6"/>
    <w:rsid w:val="008D5C80"/>
    <w:rsid w:val="008D66EE"/>
    <w:rsid w:val="008D6932"/>
    <w:rsid w:val="008D7D20"/>
    <w:rsid w:val="008E07FD"/>
    <w:rsid w:val="008F0343"/>
    <w:rsid w:val="008F150A"/>
    <w:rsid w:val="008F4E96"/>
    <w:rsid w:val="008F5CD2"/>
    <w:rsid w:val="00901866"/>
    <w:rsid w:val="00903554"/>
    <w:rsid w:val="00905C24"/>
    <w:rsid w:val="009061D4"/>
    <w:rsid w:val="00907A79"/>
    <w:rsid w:val="00910818"/>
    <w:rsid w:val="0091138A"/>
    <w:rsid w:val="0091278A"/>
    <w:rsid w:val="00912A0E"/>
    <w:rsid w:val="00912E52"/>
    <w:rsid w:val="00913661"/>
    <w:rsid w:val="009179DD"/>
    <w:rsid w:val="00923E69"/>
    <w:rsid w:val="00925105"/>
    <w:rsid w:val="00927F3C"/>
    <w:rsid w:val="00931A28"/>
    <w:rsid w:val="00932CEC"/>
    <w:rsid w:val="00932DE2"/>
    <w:rsid w:val="00932F19"/>
    <w:rsid w:val="0093387A"/>
    <w:rsid w:val="00934CDC"/>
    <w:rsid w:val="0093722D"/>
    <w:rsid w:val="00940332"/>
    <w:rsid w:val="00941FB5"/>
    <w:rsid w:val="00944F1F"/>
    <w:rsid w:val="009510D5"/>
    <w:rsid w:val="00952830"/>
    <w:rsid w:val="00954970"/>
    <w:rsid w:val="00956003"/>
    <w:rsid w:val="00957428"/>
    <w:rsid w:val="00960766"/>
    <w:rsid w:val="00960C30"/>
    <w:rsid w:val="00961EC2"/>
    <w:rsid w:val="00962152"/>
    <w:rsid w:val="00962776"/>
    <w:rsid w:val="00962BD7"/>
    <w:rsid w:val="00963B08"/>
    <w:rsid w:val="00963C2D"/>
    <w:rsid w:val="009645B8"/>
    <w:rsid w:val="00964ED2"/>
    <w:rsid w:val="0096578C"/>
    <w:rsid w:val="00965AA0"/>
    <w:rsid w:val="009665AD"/>
    <w:rsid w:val="00966EFC"/>
    <w:rsid w:val="00967546"/>
    <w:rsid w:val="00967AD8"/>
    <w:rsid w:val="009720BC"/>
    <w:rsid w:val="00976159"/>
    <w:rsid w:val="00984854"/>
    <w:rsid w:val="00984BE4"/>
    <w:rsid w:val="00985B2C"/>
    <w:rsid w:val="00987596"/>
    <w:rsid w:val="00990A90"/>
    <w:rsid w:val="00990ACD"/>
    <w:rsid w:val="00990E9E"/>
    <w:rsid w:val="0099365A"/>
    <w:rsid w:val="00994D93"/>
    <w:rsid w:val="00996860"/>
    <w:rsid w:val="009A1879"/>
    <w:rsid w:val="009A6420"/>
    <w:rsid w:val="009B1067"/>
    <w:rsid w:val="009B1B55"/>
    <w:rsid w:val="009B21D9"/>
    <w:rsid w:val="009B27ED"/>
    <w:rsid w:val="009B2E1B"/>
    <w:rsid w:val="009B2EC3"/>
    <w:rsid w:val="009B3856"/>
    <w:rsid w:val="009B6323"/>
    <w:rsid w:val="009B7D6C"/>
    <w:rsid w:val="009C0489"/>
    <w:rsid w:val="009C0C40"/>
    <w:rsid w:val="009C172D"/>
    <w:rsid w:val="009C28A7"/>
    <w:rsid w:val="009C34A7"/>
    <w:rsid w:val="009C438E"/>
    <w:rsid w:val="009C565F"/>
    <w:rsid w:val="009C567A"/>
    <w:rsid w:val="009C5814"/>
    <w:rsid w:val="009D2BDD"/>
    <w:rsid w:val="009D2F2A"/>
    <w:rsid w:val="009D5D54"/>
    <w:rsid w:val="009D60CE"/>
    <w:rsid w:val="009D73F9"/>
    <w:rsid w:val="009E1804"/>
    <w:rsid w:val="009E577C"/>
    <w:rsid w:val="009E7D81"/>
    <w:rsid w:val="009F2DAB"/>
    <w:rsid w:val="009F3A1B"/>
    <w:rsid w:val="009F3A9C"/>
    <w:rsid w:val="009F3CDC"/>
    <w:rsid w:val="009F5BEA"/>
    <w:rsid w:val="009F625B"/>
    <w:rsid w:val="009F64AA"/>
    <w:rsid w:val="009F64C0"/>
    <w:rsid w:val="00A0089A"/>
    <w:rsid w:val="00A01CB4"/>
    <w:rsid w:val="00A03B8B"/>
    <w:rsid w:val="00A04004"/>
    <w:rsid w:val="00A042AD"/>
    <w:rsid w:val="00A053B7"/>
    <w:rsid w:val="00A05E85"/>
    <w:rsid w:val="00A069CA"/>
    <w:rsid w:val="00A06C62"/>
    <w:rsid w:val="00A06FBD"/>
    <w:rsid w:val="00A141EB"/>
    <w:rsid w:val="00A164F3"/>
    <w:rsid w:val="00A17B6E"/>
    <w:rsid w:val="00A2448C"/>
    <w:rsid w:val="00A2511F"/>
    <w:rsid w:val="00A27109"/>
    <w:rsid w:val="00A27F69"/>
    <w:rsid w:val="00A3305C"/>
    <w:rsid w:val="00A419B7"/>
    <w:rsid w:val="00A42004"/>
    <w:rsid w:val="00A421C2"/>
    <w:rsid w:val="00A4625F"/>
    <w:rsid w:val="00A46719"/>
    <w:rsid w:val="00A47E0B"/>
    <w:rsid w:val="00A506E5"/>
    <w:rsid w:val="00A50B6B"/>
    <w:rsid w:val="00A51987"/>
    <w:rsid w:val="00A53391"/>
    <w:rsid w:val="00A538FF"/>
    <w:rsid w:val="00A573CD"/>
    <w:rsid w:val="00A67468"/>
    <w:rsid w:val="00A70D0B"/>
    <w:rsid w:val="00A71637"/>
    <w:rsid w:val="00A73721"/>
    <w:rsid w:val="00A73ACA"/>
    <w:rsid w:val="00A743C2"/>
    <w:rsid w:val="00A74A24"/>
    <w:rsid w:val="00A7515D"/>
    <w:rsid w:val="00A7594A"/>
    <w:rsid w:val="00A77FCB"/>
    <w:rsid w:val="00A8171F"/>
    <w:rsid w:val="00A8354C"/>
    <w:rsid w:val="00A84297"/>
    <w:rsid w:val="00A84335"/>
    <w:rsid w:val="00A845B8"/>
    <w:rsid w:val="00A86541"/>
    <w:rsid w:val="00A91411"/>
    <w:rsid w:val="00A927CF"/>
    <w:rsid w:val="00A93B34"/>
    <w:rsid w:val="00A953E5"/>
    <w:rsid w:val="00A957B9"/>
    <w:rsid w:val="00A95E3C"/>
    <w:rsid w:val="00AA155D"/>
    <w:rsid w:val="00AA43F2"/>
    <w:rsid w:val="00AA6D0D"/>
    <w:rsid w:val="00AA77E4"/>
    <w:rsid w:val="00AA7E43"/>
    <w:rsid w:val="00AB0F90"/>
    <w:rsid w:val="00AB2647"/>
    <w:rsid w:val="00AB3559"/>
    <w:rsid w:val="00AB613E"/>
    <w:rsid w:val="00AB6279"/>
    <w:rsid w:val="00AB6D01"/>
    <w:rsid w:val="00AC28E7"/>
    <w:rsid w:val="00AC2C70"/>
    <w:rsid w:val="00AC54D8"/>
    <w:rsid w:val="00AC54EB"/>
    <w:rsid w:val="00AC5B92"/>
    <w:rsid w:val="00AC730E"/>
    <w:rsid w:val="00AD09F8"/>
    <w:rsid w:val="00AD6218"/>
    <w:rsid w:val="00AD7DB6"/>
    <w:rsid w:val="00AE0935"/>
    <w:rsid w:val="00AE2CA5"/>
    <w:rsid w:val="00AE3382"/>
    <w:rsid w:val="00AE7E96"/>
    <w:rsid w:val="00AF0466"/>
    <w:rsid w:val="00AF23BA"/>
    <w:rsid w:val="00AF25F4"/>
    <w:rsid w:val="00AF3DBC"/>
    <w:rsid w:val="00AF41FE"/>
    <w:rsid w:val="00AF6506"/>
    <w:rsid w:val="00B0020C"/>
    <w:rsid w:val="00B00294"/>
    <w:rsid w:val="00B0041F"/>
    <w:rsid w:val="00B00995"/>
    <w:rsid w:val="00B009C8"/>
    <w:rsid w:val="00B01656"/>
    <w:rsid w:val="00B05CAC"/>
    <w:rsid w:val="00B06985"/>
    <w:rsid w:val="00B10AA0"/>
    <w:rsid w:val="00B10CF5"/>
    <w:rsid w:val="00B14E42"/>
    <w:rsid w:val="00B16950"/>
    <w:rsid w:val="00B174A6"/>
    <w:rsid w:val="00B177AB"/>
    <w:rsid w:val="00B20831"/>
    <w:rsid w:val="00B2358F"/>
    <w:rsid w:val="00B24039"/>
    <w:rsid w:val="00B254A1"/>
    <w:rsid w:val="00B2607F"/>
    <w:rsid w:val="00B27116"/>
    <w:rsid w:val="00B27890"/>
    <w:rsid w:val="00B30D35"/>
    <w:rsid w:val="00B3379D"/>
    <w:rsid w:val="00B36512"/>
    <w:rsid w:val="00B37B3B"/>
    <w:rsid w:val="00B40E79"/>
    <w:rsid w:val="00B426B2"/>
    <w:rsid w:val="00B42BEC"/>
    <w:rsid w:val="00B45005"/>
    <w:rsid w:val="00B47A4C"/>
    <w:rsid w:val="00B5035B"/>
    <w:rsid w:val="00B51B6E"/>
    <w:rsid w:val="00B5374B"/>
    <w:rsid w:val="00B54227"/>
    <w:rsid w:val="00B615FC"/>
    <w:rsid w:val="00B62766"/>
    <w:rsid w:val="00B634B8"/>
    <w:rsid w:val="00B63FCF"/>
    <w:rsid w:val="00B640E4"/>
    <w:rsid w:val="00B6497C"/>
    <w:rsid w:val="00B64E58"/>
    <w:rsid w:val="00B65E29"/>
    <w:rsid w:val="00B665BD"/>
    <w:rsid w:val="00B66684"/>
    <w:rsid w:val="00B671EB"/>
    <w:rsid w:val="00B7264C"/>
    <w:rsid w:val="00B74605"/>
    <w:rsid w:val="00B7586C"/>
    <w:rsid w:val="00B75D58"/>
    <w:rsid w:val="00B80B23"/>
    <w:rsid w:val="00B80DC3"/>
    <w:rsid w:val="00B81ECE"/>
    <w:rsid w:val="00B822C3"/>
    <w:rsid w:val="00B830D8"/>
    <w:rsid w:val="00B845FA"/>
    <w:rsid w:val="00B858D0"/>
    <w:rsid w:val="00B86553"/>
    <w:rsid w:val="00B86A1D"/>
    <w:rsid w:val="00B91868"/>
    <w:rsid w:val="00B92540"/>
    <w:rsid w:val="00B94FEC"/>
    <w:rsid w:val="00B97132"/>
    <w:rsid w:val="00B97C0E"/>
    <w:rsid w:val="00BA43F1"/>
    <w:rsid w:val="00BA44BD"/>
    <w:rsid w:val="00BA4801"/>
    <w:rsid w:val="00BA7BA9"/>
    <w:rsid w:val="00BB0C7A"/>
    <w:rsid w:val="00BB6576"/>
    <w:rsid w:val="00BB6889"/>
    <w:rsid w:val="00BC066F"/>
    <w:rsid w:val="00BC137A"/>
    <w:rsid w:val="00BC1528"/>
    <w:rsid w:val="00BC1953"/>
    <w:rsid w:val="00BC1A85"/>
    <w:rsid w:val="00BC1F33"/>
    <w:rsid w:val="00BC28E7"/>
    <w:rsid w:val="00BD1A75"/>
    <w:rsid w:val="00BD338B"/>
    <w:rsid w:val="00BD40F7"/>
    <w:rsid w:val="00BD78DD"/>
    <w:rsid w:val="00BD7A14"/>
    <w:rsid w:val="00BD7CAD"/>
    <w:rsid w:val="00BE09A1"/>
    <w:rsid w:val="00BE2032"/>
    <w:rsid w:val="00BE2508"/>
    <w:rsid w:val="00BE2776"/>
    <w:rsid w:val="00BE6EFE"/>
    <w:rsid w:val="00BF0DD8"/>
    <w:rsid w:val="00BF1E80"/>
    <w:rsid w:val="00BF257F"/>
    <w:rsid w:val="00BF2B03"/>
    <w:rsid w:val="00BF33A5"/>
    <w:rsid w:val="00BF372D"/>
    <w:rsid w:val="00BF4082"/>
    <w:rsid w:val="00BF54A9"/>
    <w:rsid w:val="00BF583D"/>
    <w:rsid w:val="00C01263"/>
    <w:rsid w:val="00C03781"/>
    <w:rsid w:val="00C03D94"/>
    <w:rsid w:val="00C0560E"/>
    <w:rsid w:val="00C0622A"/>
    <w:rsid w:val="00C068FD"/>
    <w:rsid w:val="00C071CD"/>
    <w:rsid w:val="00C115EC"/>
    <w:rsid w:val="00C129C2"/>
    <w:rsid w:val="00C12AE3"/>
    <w:rsid w:val="00C13F77"/>
    <w:rsid w:val="00C13FF9"/>
    <w:rsid w:val="00C16195"/>
    <w:rsid w:val="00C16CC5"/>
    <w:rsid w:val="00C17176"/>
    <w:rsid w:val="00C229A1"/>
    <w:rsid w:val="00C23A91"/>
    <w:rsid w:val="00C25453"/>
    <w:rsid w:val="00C26F68"/>
    <w:rsid w:val="00C271DF"/>
    <w:rsid w:val="00C339F5"/>
    <w:rsid w:val="00C33F1F"/>
    <w:rsid w:val="00C37D39"/>
    <w:rsid w:val="00C402D1"/>
    <w:rsid w:val="00C40D15"/>
    <w:rsid w:val="00C426C1"/>
    <w:rsid w:val="00C42CEC"/>
    <w:rsid w:val="00C4362B"/>
    <w:rsid w:val="00C45F22"/>
    <w:rsid w:val="00C47E75"/>
    <w:rsid w:val="00C52751"/>
    <w:rsid w:val="00C57757"/>
    <w:rsid w:val="00C57E84"/>
    <w:rsid w:val="00C60624"/>
    <w:rsid w:val="00C61104"/>
    <w:rsid w:val="00C61AC2"/>
    <w:rsid w:val="00C6212D"/>
    <w:rsid w:val="00C64642"/>
    <w:rsid w:val="00C66813"/>
    <w:rsid w:val="00C6687A"/>
    <w:rsid w:val="00C67289"/>
    <w:rsid w:val="00C678E7"/>
    <w:rsid w:val="00C67ADC"/>
    <w:rsid w:val="00C7183C"/>
    <w:rsid w:val="00C71DAC"/>
    <w:rsid w:val="00C73F8F"/>
    <w:rsid w:val="00C77809"/>
    <w:rsid w:val="00C802C2"/>
    <w:rsid w:val="00C81A75"/>
    <w:rsid w:val="00C84218"/>
    <w:rsid w:val="00C84528"/>
    <w:rsid w:val="00C8610B"/>
    <w:rsid w:val="00C8737C"/>
    <w:rsid w:val="00C877C3"/>
    <w:rsid w:val="00C9435D"/>
    <w:rsid w:val="00C94CF5"/>
    <w:rsid w:val="00C94F91"/>
    <w:rsid w:val="00C95A1B"/>
    <w:rsid w:val="00CA3719"/>
    <w:rsid w:val="00CA4408"/>
    <w:rsid w:val="00CA514D"/>
    <w:rsid w:val="00CA61FD"/>
    <w:rsid w:val="00CA7F80"/>
    <w:rsid w:val="00CB02F7"/>
    <w:rsid w:val="00CB04A9"/>
    <w:rsid w:val="00CB1CAA"/>
    <w:rsid w:val="00CB557D"/>
    <w:rsid w:val="00CB563C"/>
    <w:rsid w:val="00CB5844"/>
    <w:rsid w:val="00CB58C2"/>
    <w:rsid w:val="00CB6747"/>
    <w:rsid w:val="00CB6FC9"/>
    <w:rsid w:val="00CB7128"/>
    <w:rsid w:val="00CC0303"/>
    <w:rsid w:val="00CC328B"/>
    <w:rsid w:val="00CC7EAB"/>
    <w:rsid w:val="00CD33FF"/>
    <w:rsid w:val="00CD3742"/>
    <w:rsid w:val="00CD3C32"/>
    <w:rsid w:val="00CD4F61"/>
    <w:rsid w:val="00CD62D5"/>
    <w:rsid w:val="00CD6C30"/>
    <w:rsid w:val="00CD7C26"/>
    <w:rsid w:val="00CE0776"/>
    <w:rsid w:val="00CE0A50"/>
    <w:rsid w:val="00CE15DC"/>
    <w:rsid w:val="00CE1C8B"/>
    <w:rsid w:val="00CE26B7"/>
    <w:rsid w:val="00CE2A2C"/>
    <w:rsid w:val="00CE3EA5"/>
    <w:rsid w:val="00CE43FA"/>
    <w:rsid w:val="00CE4B41"/>
    <w:rsid w:val="00CE4D65"/>
    <w:rsid w:val="00CE4E19"/>
    <w:rsid w:val="00CE64F9"/>
    <w:rsid w:val="00CE7883"/>
    <w:rsid w:val="00CF08A6"/>
    <w:rsid w:val="00CF0A2F"/>
    <w:rsid w:val="00CF1B21"/>
    <w:rsid w:val="00CF23BF"/>
    <w:rsid w:val="00CF2661"/>
    <w:rsid w:val="00CF506F"/>
    <w:rsid w:val="00CF53DF"/>
    <w:rsid w:val="00CF5D6A"/>
    <w:rsid w:val="00CF5FE0"/>
    <w:rsid w:val="00D0189B"/>
    <w:rsid w:val="00D03D9F"/>
    <w:rsid w:val="00D05D64"/>
    <w:rsid w:val="00D05D8C"/>
    <w:rsid w:val="00D1273A"/>
    <w:rsid w:val="00D127DB"/>
    <w:rsid w:val="00D12E0E"/>
    <w:rsid w:val="00D13858"/>
    <w:rsid w:val="00D13C53"/>
    <w:rsid w:val="00D13C9C"/>
    <w:rsid w:val="00D14EF4"/>
    <w:rsid w:val="00D22F4A"/>
    <w:rsid w:val="00D23ACF"/>
    <w:rsid w:val="00D25977"/>
    <w:rsid w:val="00D261A6"/>
    <w:rsid w:val="00D270B1"/>
    <w:rsid w:val="00D3055B"/>
    <w:rsid w:val="00D30573"/>
    <w:rsid w:val="00D306A2"/>
    <w:rsid w:val="00D3273B"/>
    <w:rsid w:val="00D33260"/>
    <w:rsid w:val="00D34ACD"/>
    <w:rsid w:val="00D34F71"/>
    <w:rsid w:val="00D355BA"/>
    <w:rsid w:val="00D37ADF"/>
    <w:rsid w:val="00D37E35"/>
    <w:rsid w:val="00D4175D"/>
    <w:rsid w:val="00D41BB3"/>
    <w:rsid w:val="00D435EB"/>
    <w:rsid w:val="00D43AFC"/>
    <w:rsid w:val="00D45259"/>
    <w:rsid w:val="00D45900"/>
    <w:rsid w:val="00D467B5"/>
    <w:rsid w:val="00D47298"/>
    <w:rsid w:val="00D520EB"/>
    <w:rsid w:val="00D524AA"/>
    <w:rsid w:val="00D5295F"/>
    <w:rsid w:val="00D538B4"/>
    <w:rsid w:val="00D559A5"/>
    <w:rsid w:val="00D60DC1"/>
    <w:rsid w:val="00D6152A"/>
    <w:rsid w:val="00D647D7"/>
    <w:rsid w:val="00D64E87"/>
    <w:rsid w:val="00D65923"/>
    <w:rsid w:val="00D66D22"/>
    <w:rsid w:val="00D678B9"/>
    <w:rsid w:val="00D72028"/>
    <w:rsid w:val="00D72EE9"/>
    <w:rsid w:val="00D76A27"/>
    <w:rsid w:val="00D8048D"/>
    <w:rsid w:val="00D84C0F"/>
    <w:rsid w:val="00D85B2E"/>
    <w:rsid w:val="00D875C8"/>
    <w:rsid w:val="00D93F05"/>
    <w:rsid w:val="00D94D23"/>
    <w:rsid w:val="00D95A5A"/>
    <w:rsid w:val="00D975A4"/>
    <w:rsid w:val="00DA0136"/>
    <w:rsid w:val="00DA2B70"/>
    <w:rsid w:val="00DA3FD1"/>
    <w:rsid w:val="00DA5600"/>
    <w:rsid w:val="00DA7379"/>
    <w:rsid w:val="00DB1AA4"/>
    <w:rsid w:val="00DB300C"/>
    <w:rsid w:val="00DB3927"/>
    <w:rsid w:val="00DB4C8A"/>
    <w:rsid w:val="00DC5270"/>
    <w:rsid w:val="00DC54C2"/>
    <w:rsid w:val="00DD016E"/>
    <w:rsid w:val="00DD061D"/>
    <w:rsid w:val="00DD291D"/>
    <w:rsid w:val="00DD3E81"/>
    <w:rsid w:val="00DD42F0"/>
    <w:rsid w:val="00DD5E87"/>
    <w:rsid w:val="00DD70DB"/>
    <w:rsid w:val="00DD7132"/>
    <w:rsid w:val="00DE1B5C"/>
    <w:rsid w:val="00DE4024"/>
    <w:rsid w:val="00DE53B3"/>
    <w:rsid w:val="00DE5834"/>
    <w:rsid w:val="00DE75D8"/>
    <w:rsid w:val="00DF2253"/>
    <w:rsid w:val="00DF2C8C"/>
    <w:rsid w:val="00DF353D"/>
    <w:rsid w:val="00DF528C"/>
    <w:rsid w:val="00DF5FC0"/>
    <w:rsid w:val="00DF629D"/>
    <w:rsid w:val="00DF68A0"/>
    <w:rsid w:val="00E026E6"/>
    <w:rsid w:val="00E109A1"/>
    <w:rsid w:val="00E10DA4"/>
    <w:rsid w:val="00E11C70"/>
    <w:rsid w:val="00E159DE"/>
    <w:rsid w:val="00E15CBC"/>
    <w:rsid w:val="00E17B60"/>
    <w:rsid w:val="00E204C1"/>
    <w:rsid w:val="00E21907"/>
    <w:rsid w:val="00E249A1"/>
    <w:rsid w:val="00E27245"/>
    <w:rsid w:val="00E2735A"/>
    <w:rsid w:val="00E3110B"/>
    <w:rsid w:val="00E33E55"/>
    <w:rsid w:val="00E34A56"/>
    <w:rsid w:val="00E409D0"/>
    <w:rsid w:val="00E41235"/>
    <w:rsid w:val="00E416BC"/>
    <w:rsid w:val="00E425E6"/>
    <w:rsid w:val="00E42F4A"/>
    <w:rsid w:val="00E44719"/>
    <w:rsid w:val="00E447EC"/>
    <w:rsid w:val="00E4529B"/>
    <w:rsid w:val="00E52443"/>
    <w:rsid w:val="00E526E4"/>
    <w:rsid w:val="00E539F8"/>
    <w:rsid w:val="00E564BA"/>
    <w:rsid w:val="00E56E71"/>
    <w:rsid w:val="00E57463"/>
    <w:rsid w:val="00E5755A"/>
    <w:rsid w:val="00E579FA"/>
    <w:rsid w:val="00E60645"/>
    <w:rsid w:val="00E658B9"/>
    <w:rsid w:val="00E66466"/>
    <w:rsid w:val="00E7447D"/>
    <w:rsid w:val="00E81292"/>
    <w:rsid w:val="00E83249"/>
    <w:rsid w:val="00E836E3"/>
    <w:rsid w:val="00E852F3"/>
    <w:rsid w:val="00E87352"/>
    <w:rsid w:val="00E9014E"/>
    <w:rsid w:val="00E9162B"/>
    <w:rsid w:val="00E9251C"/>
    <w:rsid w:val="00E929E5"/>
    <w:rsid w:val="00E94FE0"/>
    <w:rsid w:val="00E960D5"/>
    <w:rsid w:val="00E96B27"/>
    <w:rsid w:val="00EA1F2A"/>
    <w:rsid w:val="00EA453C"/>
    <w:rsid w:val="00EA7B95"/>
    <w:rsid w:val="00EB0539"/>
    <w:rsid w:val="00EB1F39"/>
    <w:rsid w:val="00EB3CEC"/>
    <w:rsid w:val="00EB790E"/>
    <w:rsid w:val="00EC10B3"/>
    <w:rsid w:val="00EC1BCE"/>
    <w:rsid w:val="00EC4904"/>
    <w:rsid w:val="00EC4A5B"/>
    <w:rsid w:val="00EC644F"/>
    <w:rsid w:val="00ED0527"/>
    <w:rsid w:val="00ED0AE8"/>
    <w:rsid w:val="00ED2180"/>
    <w:rsid w:val="00ED33A1"/>
    <w:rsid w:val="00ED355C"/>
    <w:rsid w:val="00ED365A"/>
    <w:rsid w:val="00ED406D"/>
    <w:rsid w:val="00ED45EC"/>
    <w:rsid w:val="00ED6781"/>
    <w:rsid w:val="00EE0973"/>
    <w:rsid w:val="00EE2898"/>
    <w:rsid w:val="00EE2943"/>
    <w:rsid w:val="00EE67F7"/>
    <w:rsid w:val="00EE79FE"/>
    <w:rsid w:val="00EE7D0D"/>
    <w:rsid w:val="00EF1E74"/>
    <w:rsid w:val="00EF2884"/>
    <w:rsid w:val="00F00713"/>
    <w:rsid w:val="00F06135"/>
    <w:rsid w:val="00F071C2"/>
    <w:rsid w:val="00F07C4F"/>
    <w:rsid w:val="00F13426"/>
    <w:rsid w:val="00F15B0E"/>
    <w:rsid w:val="00F15C6B"/>
    <w:rsid w:val="00F165C2"/>
    <w:rsid w:val="00F174AF"/>
    <w:rsid w:val="00F175A7"/>
    <w:rsid w:val="00F21728"/>
    <w:rsid w:val="00F2256C"/>
    <w:rsid w:val="00F22594"/>
    <w:rsid w:val="00F23E7E"/>
    <w:rsid w:val="00F23EC4"/>
    <w:rsid w:val="00F25DC1"/>
    <w:rsid w:val="00F27E7A"/>
    <w:rsid w:val="00F30D8A"/>
    <w:rsid w:val="00F313D5"/>
    <w:rsid w:val="00F336CD"/>
    <w:rsid w:val="00F33EDA"/>
    <w:rsid w:val="00F355A2"/>
    <w:rsid w:val="00F35A73"/>
    <w:rsid w:val="00F376C2"/>
    <w:rsid w:val="00F37F92"/>
    <w:rsid w:val="00F45157"/>
    <w:rsid w:val="00F45FFE"/>
    <w:rsid w:val="00F479FC"/>
    <w:rsid w:val="00F50B42"/>
    <w:rsid w:val="00F52D3E"/>
    <w:rsid w:val="00F53051"/>
    <w:rsid w:val="00F54A71"/>
    <w:rsid w:val="00F569E3"/>
    <w:rsid w:val="00F617B2"/>
    <w:rsid w:val="00F61C81"/>
    <w:rsid w:val="00F61D82"/>
    <w:rsid w:val="00F624AE"/>
    <w:rsid w:val="00F63700"/>
    <w:rsid w:val="00F663CE"/>
    <w:rsid w:val="00F66799"/>
    <w:rsid w:val="00F67FBC"/>
    <w:rsid w:val="00F70257"/>
    <w:rsid w:val="00F71435"/>
    <w:rsid w:val="00F71E9E"/>
    <w:rsid w:val="00F7219F"/>
    <w:rsid w:val="00F722AB"/>
    <w:rsid w:val="00F73E7B"/>
    <w:rsid w:val="00F75C9E"/>
    <w:rsid w:val="00F76C92"/>
    <w:rsid w:val="00F81314"/>
    <w:rsid w:val="00F81FE2"/>
    <w:rsid w:val="00F857EE"/>
    <w:rsid w:val="00F85929"/>
    <w:rsid w:val="00F860E1"/>
    <w:rsid w:val="00F86CE9"/>
    <w:rsid w:val="00F921D7"/>
    <w:rsid w:val="00F931BF"/>
    <w:rsid w:val="00F95298"/>
    <w:rsid w:val="00FA0E81"/>
    <w:rsid w:val="00FA5E4F"/>
    <w:rsid w:val="00FA6500"/>
    <w:rsid w:val="00FA783A"/>
    <w:rsid w:val="00FB16F6"/>
    <w:rsid w:val="00FB29F0"/>
    <w:rsid w:val="00FB306A"/>
    <w:rsid w:val="00FB31D0"/>
    <w:rsid w:val="00FC05BF"/>
    <w:rsid w:val="00FC0A77"/>
    <w:rsid w:val="00FC0EAD"/>
    <w:rsid w:val="00FC2239"/>
    <w:rsid w:val="00FC27C0"/>
    <w:rsid w:val="00FC686D"/>
    <w:rsid w:val="00FC6BBB"/>
    <w:rsid w:val="00FD199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 w:type="paragraph" w:styleId="TOC1">
    <w:name w:val="toc 1"/>
    <w:basedOn w:val="Normal"/>
    <w:next w:val="Normal"/>
    <w:autoRedefine/>
    <w:uiPriority w:val="39"/>
    <w:unhideWhenUsed/>
    <w:rsid w:val="007C047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35">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8645637">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25910591">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77863626">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package" Target="embeddings/Microsoft_Excel_Worksheet7.xlsx"/><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package" Target="embeddings/Microsoft_Excel_Worksheet5.xlsx"/><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emf"/><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Excel_Worksheet3.xlsx"/><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research.fb.com/prophet-forecasting-at-scale/" TargetMode="External"/><Relationship Id="rId8" Type="http://schemas.openxmlformats.org/officeDocument/2006/relationships/image" Target="media/image1.jp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Excel_Worksheet1.xlsx"/><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package" Target="embeddings/Microsoft_Excel_Worksheet4.xlsx"/><Relationship Id="rId46" Type="http://schemas.openxmlformats.org/officeDocument/2006/relationships/image" Target="media/image30.emf"/><Relationship Id="rId59" Type="http://schemas.openxmlformats.org/officeDocument/2006/relationships/image" Target="media/image42.png"/><Relationship Id="rId20" Type="http://schemas.openxmlformats.org/officeDocument/2006/relationships/package" Target="embeddings/Microsoft_Excel_Worksheet2.xlsx"/><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package" Target="embeddings/Microsoft_Excel_Worksheet8.xls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package" Target="embeddings/Microsoft_Excel_Worksheet6.xlsx"/><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76</Pages>
  <Words>19939</Words>
  <Characters>113657</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47</cp:revision>
  <dcterms:created xsi:type="dcterms:W3CDTF">2023-09-21T13:56:00Z</dcterms:created>
  <dcterms:modified xsi:type="dcterms:W3CDTF">2023-09-22T03:57:00Z</dcterms:modified>
</cp:coreProperties>
</file>